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9096" w14:textId="77777777" w:rsidR="00E76853" w:rsidRDefault="00E76853" w:rsidP="00E76853">
      <w:pPr>
        <w:jc w:val="center"/>
        <w:rPr>
          <w:rFonts w:ascii="Yu Gothic" w:eastAsia="Yu Gothic" w:hAnsi="Yu Gothic" w:cs="Times New Roman"/>
          <w:b/>
          <w:bCs/>
          <w:sz w:val="24"/>
          <w:szCs w:val="28"/>
        </w:rPr>
      </w:pPr>
    </w:p>
    <w:p w14:paraId="0A36A8B1" w14:textId="6631413C" w:rsidR="00D6589E" w:rsidRPr="00E76853" w:rsidRDefault="00E76853" w:rsidP="00E76853">
      <w:pPr>
        <w:jc w:val="center"/>
        <w:rPr>
          <w:rFonts w:ascii="Yu Gothic" w:eastAsia="Yu Gothic" w:hAnsi="Yu Gothic" w:cs="Times New Roman"/>
          <w:b/>
          <w:bCs/>
          <w:sz w:val="24"/>
          <w:szCs w:val="28"/>
        </w:rPr>
      </w:pPr>
      <w:r w:rsidRPr="00E76853">
        <w:rPr>
          <w:rFonts w:ascii="Yu Gothic" w:eastAsia="Yu Gothic" w:hAnsi="Yu Gothic" w:cs="Times New Roman"/>
          <w:b/>
          <w:bCs/>
          <w:sz w:val="24"/>
          <w:szCs w:val="28"/>
        </w:rPr>
        <w:t>回転するカニッツァ四角形</w:t>
      </w:r>
    </w:p>
    <w:p w14:paraId="162C9C52" w14:textId="77777777" w:rsidR="004F3D35" w:rsidRDefault="004F3D35" w:rsidP="00E76853">
      <w:pPr>
        <w:jc w:val="right"/>
        <w:rPr>
          <w:rFonts w:ascii="Times New Roman" w:hAnsi="Times New Roman" w:cs="Times New Roman"/>
        </w:rPr>
      </w:pPr>
    </w:p>
    <w:p w14:paraId="14616904" w14:textId="7A547C2C" w:rsidR="004F3D35" w:rsidRDefault="00E76853" w:rsidP="00E76853">
      <w:pPr>
        <w:jc w:val="right"/>
        <w:rPr>
          <w:rFonts w:ascii="Times New Roman" w:hAnsi="Times New Roman" w:cs="Times New Roman"/>
        </w:rPr>
      </w:pPr>
      <w:r w:rsidRPr="00E76853">
        <w:rPr>
          <w:rFonts w:ascii="Times New Roman" w:hAnsi="Times New Roman" w:cs="Times New Roman"/>
        </w:rPr>
        <w:t>小林勇輝</w:t>
      </w:r>
      <w:r w:rsidR="004F3D35">
        <w:rPr>
          <w:rFonts w:ascii="Times New Roman" w:hAnsi="Times New Roman" w:cs="Times New Roman" w:hint="eastAsia"/>
        </w:rPr>
        <w:t>（アメリカン大学・立命館大学）</w:t>
      </w:r>
    </w:p>
    <w:p w14:paraId="124AF5E0" w14:textId="2A157620" w:rsidR="00E76853" w:rsidRDefault="00E76853" w:rsidP="00E76853">
      <w:pPr>
        <w:jc w:val="right"/>
        <w:rPr>
          <w:rFonts w:ascii="Times New Roman" w:hAnsi="Times New Roman" w:cs="Times New Roman"/>
        </w:rPr>
      </w:pPr>
      <w:r w:rsidRPr="00E76853">
        <w:rPr>
          <w:rFonts w:ascii="Times New Roman" w:hAnsi="Times New Roman" w:cs="Times New Roman"/>
        </w:rPr>
        <w:t>Arthur G. Shapiro</w:t>
      </w:r>
      <w:r w:rsidRPr="00E76853">
        <w:rPr>
          <w:rFonts w:ascii="Times New Roman" w:hAnsi="Times New Roman" w:cs="Times New Roman"/>
        </w:rPr>
        <w:t>（アメリカン大学）</w:t>
      </w:r>
    </w:p>
    <w:p w14:paraId="0521C113" w14:textId="77777777" w:rsidR="00E76853" w:rsidRDefault="00E76853" w:rsidP="00E76853">
      <w:pPr>
        <w:jc w:val="left"/>
        <w:rPr>
          <w:rFonts w:ascii="Times New Roman" w:hAnsi="Times New Roman" w:cs="Times New Roman"/>
        </w:rPr>
      </w:pPr>
    </w:p>
    <w:p w14:paraId="327AE969" w14:textId="72050083" w:rsidR="00E76853" w:rsidRDefault="00E76853" w:rsidP="00852391">
      <w:pPr>
        <w:ind w:firstLineChars="100" w:firstLine="210"/>
        <w:jc w:val="left"/>
        <w:rPr>
          <w:rFonts w:ascii="Times New Roman" w:hAnsi="Times New Roman" w:cs="Times New Roman"/>
        </w:rPr>
      </w:pPr>
      <w:r>
        <w:rPr>
          <w:rFonts w:ascii="Times New Roman" w:hAnsi="Times New Roman" w:cs="Times New Roman" w:hint="eastAsia"/>
        </w:rPr>
        <w:t>カニッツァの</w:t>
      </w:r>
      <w:r w:rsidR="00852391">
        <w:rPr>
          <w:rFonts w:ascii="Times New Roman" w:hAnsi="Times New Roman" w:cs="Times New Roman" w:hint="eastAsia"/>
        </w:rPr>
        <w:t>主観的輪郭図形</w:t>
      </w:r>
      <w:r>
        <w:rPr>
          <w:rFonts w:ascii="Times New Roman" w:hAnsi="Times New Roman" w:cs="Times New Roman" w:hint="eastAsia"/>
        </w:rPr>
        <w:t>に、輝度変調による運動錯視（</w:t>
      </w:r>
      <w:r>
        <w:rPr>
          <w:rFonts w:ascii="Times New Roman" w:hAnsi="Times New Roman" w:cs="Times New Roman" w:hint="eastAsia"/>
        </w:rPr>
        <w:t xml:space="preserve">Flynn </w:t>
      </w:r>
      <w:r>
        <w:rPr>
          <w:rFonts w:ascii="Times New Roman" w:hAnsi="Times New Roman" w:cs="Times New Roman"/>
        </w:rPr>
        <w:t>&amp; Shapiro, 2018</w:t>
      </w:r>
      <w:r>
        <w:rPr>
          <w:rFonts w:ascii="Times New Roman" w:hAnsi="Times New Roman" w:cs="Times New Roman" w:hint="eastAsia"/>
        </w:rPr>
        <w:t>）を加えることで</w:t>
      </w:r>
      <w:r w:rsidR="000A1D11">
        <w:rPr>
          <w:rFonts w:ascii="Times New Roman" w:hAnsi="Times New Roman" w:cs="Times New Roman" w:hint="eastAsia"/>
        </w:rPr>
        <w:t>、</w:t>
      </w:r>
      <w:r w:rsidR="00F206BB">
        <w:rPr>
          <w:rFonts w:ascii="Times New Roman" w:hAnsi="Times New Roman" w:cs="Times New Roman" w:hint="eastAsia"/>
        </w:rPr>
        <w:t>静的な</w:t>
      </w:r>
      <w:r w:rsidR="000A1D11">
        <w:rPr>
          <w:rFonts w:ascii="Times New Roman" w:hAnsi="Times New Roman" w:cs="Times New Roman" w:hint="eastAsia"/>
        </w:rPr>
        <w:t>四角形</w:t>
      </w:r>
      <w:r w:rsidR="00F206BB">
        <w:rPr>
          <w:rFonts w:ascii="Times New Roman" w:hAnsi="Times New Roman" w:cs="Times New Roman" w:hint="eastAsia"/>
        </w:rPr>
        <w:t>に</w:t>
      </w:r>
      <w:r>
        <w:rPr>
          <w:rFonts w:ascii="Times New Roman" w:hAnsi="Times New Roman" w:cs="Times New Roman" w:hint="eastAsia"/>
        </w:rPr>
        <w:t>回転</w:t>
      </w:r>
      <w:r w:rsidR="000A1D11">
        <w:rPr>
          <w:rFonts w:ascii="Times New Roman" w:hAnsi="Times New Roman" w:cs="Times New Roman" w:hint="eastAsia"/>
        </w:rPr>
        <w:t>と傾き</w:t>
      </w:r>
      <w:r>
        <w:rPr>
          <w:rFonts w:ascii="Times New Roman" w:hAnsi="Times New Roman" w:cs="Times New Roman" w:hint="eastAsia"/>
        </w:rPr>
        <w:t>が知覚されるという現象である。</w:t>
      </w:r>
      <w:r w:rsidR="00F206BB">
        <w:rPr>
          <w:rFonts w:ascii="Times New Roman" w:hAnsi="Times New Roman" w:cs="Times New Roman" w:hint="eastAsia"/>
        </w:rPr>
        <w:t>主観的輪郭はもちろん、運動錯視についても既知の現象であり、四角形や動きが知覚されること自体は</w:t>
      </w:r>
      <w:r w:rsidR="009D5438">
        <w:rPr>
          <w:rFonts w:ascii="Times New Roman" w:hAnsi="Times New Roman" w:cs="Times New Roman" w:hint="eastAsia"/>
        </w:rPr>
        <w:t>新しいことではない</w:t>
      </w:r>
      <w:r w:rsidR="00F206BB">
        <w:rPr>
          <w:rFonts w:ascii="Times New Roman" w:hAnsi="Times New Roman" w:cs="Times New Roman" w:hint="eastAsia"/>
        </w:rPr>
        <w:t>。しかし、</w:t>
      </w:r>
      <w:r w:rsidR="009D5438">
        <w:rPr>
          <w:rFonts w:ascii="Times New Roman" w:hAnsi="Times New Roman" w:cs="Times New Roman" w:hint="eastAsia"/>
        </w:rPr>
        <w:t>四角形の動きが回転や傾き</w:t>
      </w:r>
      <w:r w:rsidR="00852391">
        <w:rPr>
          <w:rFonts w:ascii="Times New Roman" w:hAnsi="Times New Roman" w:cs="Times New Roman" w:hint="eastAsia"/>
        </w:rPr>
        <w:t>として知覚される</w:t>
      </w:r>
      <w:r w:rsidR="009D5438">
        <w:rPr>
          <w:rFonts w:ascii="Times New Roman" w:hAnsi="Times New Roman" w:cs="Times New Roman" w:hint="eastAsia"/>
        </w:rPr>
        <w:t>のは</w:t>
      </w:r>
      <w:r w:rsidR="00211D75">
        <w:rPr>
          <w:rFonts w:ascii="Times New Roman" w:hAnsi="Times New Roman" w:cs="Times New Roman" w:hint="eastAsia"/>
        </w:rPr>
        <w:t>本作</w:t>
      </w:r>
      <w:r w:rsidR="009D5438">
        <w:rPr>
          <w:rFonts w:ascii="Times New Roman" w:hAnsi="Times New Roman" w:cs="Times New Roman" w:hint="eastAsia"/>
        </w:rPr>
        <w:t>の特徴的な現象</w:t>
      </w:r>
      <w:r w:rsidR="00852391">
        <w:rPr>
          <w:rFonts w:ascii="Times New Roman" w:hAnsi="Times New Roman" w:cs="Times New Roman" w:hint="eastAsia"/>
        </w:rPr>
        <w:t>である</w:t>
      </w:r>
      <w:r w:rsidR="009D5438">
        <w:rPr>
          <w:rFonts w:ascii="Times New Roman" w:hAnsi="Times New Roman" w:cs="Times New Roman" w:hint="eastAsia"/>
        </w:rPr>
        <w:t>。なぜなら、これらの見えは単一のパックマンからは予想されない知覚であるからである。</w:t>
      </w:r>
      <w:r w:rsidR="00852391">
        <w:rPr>
          <w:rFonts w:ascii="Times New Roman" w:hAnsi="Times New Roman" w:cs="Times New Roman" w:hint="eastAsia"/>
        </w:rPr>
        <w:t>単一のパックマン</w:t>
      </w:r>
      <w:r w:rsidR="00FA2BD7">
        <w:rPr>
          <w:rFonts w:ascii="Times New Roman" w:hAnsi="Times New Roman" w:cs="Times New Roman" w:hint="eastAsia"/>
        </w:rPr>
        <w:t>のみを観察した場合には回転（頂点が円周上を移動する見え）や、</w:t>
      </w:r>
      <w:r w:rsidR="003F0906">
        <w:rPr>
          <w:rFonts w:ascii="Times New Roman" w:hAnsi="Times New Roman" w:cs="Times New Roman" w:hint="eastAsia"/>
        </w:rPr>
        <w:t>エッジの</w:t>
      </w:r>
      <w:r w:rsidR="00FA2BD7">
        <w:rPr>
          <w:rFonts w:ascii="Times New Roman" w:hAnsi="Times New Roman" w:cs="Times New Roman" w:hint="eastAsia"/>
        </w:rPr>
        <w:t>傾き（</w:t>
      </w:r>
      <w:r w:rsidR="003F0906">
        <w:rPr>
          <w:rFonts w:ascii="Times New Roman" w:hAnsi="Times New Roman" w:cs="Times New Roman" w:hint="eastAsia"/>
        </w:rPr>
        <w:t>パックマンの”口”</w:t>
      </w:r>
      <w:r w:rsidR="00FA2BD7">
        <w:rPr>
          <w:rFonts w:ascii="Times New Roman" w:hAnsi="Times New Roman" w:cs="Times New Roman" w:hint="eastAsia"/>
        </w:rPr>
        <w:t>が斜めに見える）は</w:t>
      </w:r>
      <w:r w:rsidR="00F206BB">
        <w:rPr>
          <w:rFonts w:ascii="Times New Roman" w:hAnsi="Times New Roman" w:cs="Times New Roman" w:hint="eastAsia"/>
        </w:rPr>
        <w:t>知覚されず、</w:t>
      </w:r>
      <w:r w:rsidR="003F0906">
        <w:rPr>
          <w:rFonts w:ascii="Times New Roman" w:hAnsi="Times New Roman" w:cs="Times New Roman" w:hint="eastAsia"/>
        </w:rPr>
        <w:t>エッジ部分</w:t>
      </w:r>
      <w:r w:rsidR="00F206BB">
        <w:rPr>
          <w:rFonts w:ascii="Times New Roman" w:hAnsi="Times New Roman" w:cs="Times New Roman" w:hint="eastAsia"/>
        </w:rPr>
        <w:t>の縦横方向へのシフトのみが見えるようになる。</w:t>
      </w:r>
      <w:r w:rsidR="009D5438">
        <w:rPr>
          <w:rFonts w:ascii="Times New Roman" w:hAnsi="Times New Roman" w:cs="Times New Roman" w:hint="eastAsia"/>
        </w:rPr>
        <w:t>つまり、</w:t>
      </w:r>
      <w:r w:rsidR="00852391">
        <w:rPr>
          <w:rFonts w:ascii="Times New Roman" w:hAnsi="Times New Roman" w:cs="Times New Roman" w:hint="eastAsia"/>
        </w:rPr>
        <w:t>ここでの</w:t>
      </w:r>
      <w:r w:rsidR="009D5438">
        <w:rPr>
          <w:rFonts w:ascii="Times New Roman" w:hAnsi="Times New Roman" w:cs="Times New Roman" w:hint="eastAsia"/>
        </w:rPr>
        <w:t>回転と傾きは、四角形の形成に伴</w:t>
      </w:r>
      <w:r w:rsidR="00852391">
        <w:rPr>
          <w:rFonts w:ascii="Times New Roman" w:hAnsi="Times New Roman" w:cs="Times New Roman" w:hint="eastAsia"/>
        </w:rPr>
        <w:t>う</w:t>
      </w:r>
      <w:r w:rsidR="009D5438">
        <w:rPr>
          <w:rFonts w:ascii="Times New Roman" w:hAnsi="Times New Roman" w:cs="Times New Roman" w:hint="eastAsia"/>
        </w:rPr>
        <w:t>創発的な知覚といえる。</w:t>
      </w:r>
    </w:p>
    <w:p w14:paraId="2FDC5E08" w14:textId="25FA63A3" w:rsidR="00F206BB" w:rsidRDefault="009D5438" w:rsidP="00E76853">
      <w:pPr>
        <w:jc w:val="left"/>
        <w:rPr>
          <w:rFonts w:ascii="Times New Roman" w:hAnsi="Times New Roman" w:cs="Times New Roman"/>
        </w:rPr>
      </w:pPr>
      <w:r>
        <w:rPr>
          <w:rFonts w:ascii="Times New Roman" w:hAnsi="Times New Roman" w:cs="Times New Roman" w:hint="eastAsia"/>
        </w:rPr>
        <w:t xml:space="preserve">　</w:t>
      </w:r>
      <w:r w:rsidR="00852391">
        <w:rPr>
          <w:rFonts w:ascii="Times New Roman" w:hAnsi="Times New Roman" w:cs="Times New Roman" w:hint="eastAsia"/>
        </w:rPr>
        <w:t>われわれは、「図形の形は</w:t>
      </w:r>
      <w:r w:rsidR="003F0906">
        <w:rPr>
          <w:rFonts w:ascii="Times New Roman" w:hAnsi="Times New Roman" w:cs="Times New Roman" w:hint="eastAsia"/>
        </w:rPr>
        <w:t>変わらない</w:t>
      </w:r>
      <w:r w:rsidR="00852391">
        <w:rPr>
          <w:rFonts w:ascii="Times New Roman" w:hAnsi="Times New Roman" w:cs="Times New Roman" w:hint="eastAsia"/>
        </w:rPr>
        <w:t>」という仮定のもと</w:t>
      </w:r>
      <w:r w:rsidR="003F0906">
        <w:rPr>
          <w:rFonts w:ascii="Times New Roman" w:hAnsi="Times New Roman" w:cs="Times New Roman" w:hint="eastAsia"/>
        </w:rPr>
        <w:t>エッジの</w:t>
      </w:r>
      <w:r w:rsidR="00852391">
        <w:rPr>
          <w:rFonts w:ascii="Times New Roman" w:hAnsi="Times New Roman" w:cs="Times New Roman" w:hint="eastAsia"/>
        </w:rPr>
        <w:t>運動信号を解釈しているようである。単一パックマンから得られる運動信号は</w:t>
      </w:r>
      <w:r w:rsidR="00827EAB">
        <w:rPr>
          <w:rFonts w:ascii="Times New Roman" w:hAnsi="Times New Roman" w:cs="Times New Roman" w:hint="eastAsia"/>
        </w:rPr>
        <w:t>エッジ</w:t>
      </w:r>
      <w:r w:rsidR="00827EAB">
        <w:rPr>
          <w:rFonts w:ascii="Times New Roman" w:hAnsi="Times New Roman" w:cs="Times New Roman" w:hint="eastAsia"/>
        </w:rPr>
        <w:t>の</w:t>
      </w:r>
      <w:r w:rsidR="00852391">
        <w:rPr>
          <w:rFonts w:ascii="Times New Roman" w:hAnsi="Times New Roman" w:cs="Times New Roman" w:hint="eastAsia"/>
        </w:rPr>
        <w:t>縦横方向</w:t>
      </w:r>
      <w:r w:rsidR="00827EAB">
        <w:rPr>
          <w:rFonts w:ascii="Times New Roman" w:hAnsi="Times New Roman" w:cs="Times New Roman" w:hint="eastAsia"/>
        </w:rPr>
        <w:t>へ</w:t>
      </w:r>
      <w:r w:rsidR="00852391">
        <w:rPr>
          <w:rFonts w:ascii="Times New Roman" w:hAnsi="Times New Roman" w:cs="Times New Roman" w:hint="eastAsia"/>
        </w:rPr>
        <w:t>のシフトであるため、</w:t>
      </w:r>
      <w:r>
        <w:rPr>
          <w:rFonts w:ascii="Times New Roman" w:hAnsi="Times New Roman" w:cs="Times New Roman" w:hint="eastAsia"/>
        </w:rPr>
        <w:t>4</w:t>
      </w:r>
      <w:r>
        <w:rPr>
          <w:rFonts w:ascii="Times New Roman" w:hAnsi="Times New Roman" w:cs="Times New Roman" w:hint="eastAsia"/>
        </w:rPr>
        <w:t>つのパックマンを配置した際に期待される</w:t>
      </w:r>
      <w:r w:rsidR="003F0906">
        <w:rPr>
          <w:rFonts w:ascii="Times New Roman" w:hAnsi="Times New Roman" w:cs="Times New Roman" w:hint="eastAsia"/>
        </w:rPr>
        <w:t>知覚</w:t>
      </w:r>
      <w:r>
        <w:rPr>
          <w:rFonts w:ascii="Times New Roman" w:hAnsi="Times New Roman" w:cs="Times New Roman" w:hint="eastAsia"/>
        </w:rPr>
        <w:t>は</w:t>
      </w:r>
      <w:r w:rsidR="003F0906">
        <w:rPr>
          <w:rFonts w:ascii="Times New Roman" w:hAnsi="Times New Roman" w:cs="Times New Roman" w:hint="eastAsia"/>
        </w:rPr>
        <w:t>（単純</w:t>
      </w:r>
      <w:r w:rsidR="00827EAB">
        <w:rPr>
          <w:rFonts w:ascii="Times New Roman" w:hAnsi="Times New Roman" w:cs="Times New Roman" w:hint="eastAsia"/>
        </w:rPr>
        <w:t>に「</w:t>
      </w:r>
      <w:r w:rsidR="003F0906">
        <w:rPr>
          <w:rFonts w:ascii="Times New Roman" w:hAnsi="Times New Roman" w:cs="Times New Roman" w:hint="eastAsia"/>
        </w:rPr>
        <w:t>部分の総和＝全体</w:t>
      </w:r>
      <w:r w:rsidR="00827EAB">
        <w:rPr>
          <w:rFonts w:ascii="Times New Roman" w:hAnsi="Times New Roman" w:cs="Times New Roman" w:hint="eastAsia"/>
        </w:rPr>
        <w:t>」</w:t>
      </w:r>
      <w:r w:rsidR="003F0906">
        <w:rPr>
          <w:rFonts w:ascii="Times New Roman" w:hAnsi="Times New Roman" w:cs="Times New Roman" w:hint="eastAsia"/>
        </w:rPr>
        <w:t>の関係を仮定するならば）</w:t>
      </w:r>
      <w:r>
        <w:rPr>
          <w:rFonts w:ascii="Times New Roman" w:hAnsi="Times New Roman" w:cs="Times New Roman" w:hint="eastAsia"/>
        </w:rPr>
        <w:t>、</w:t>
      </w:r>
      <w:r w:rsidR="003F0906">
        <w:rPr>
          <w:rFonts w:ascii="Times New Roman" w:hAnsi="Times New Roman" w:cs="Times New Roman" w:hint="eastAsia"/>
        </w:rPr>
        <w:t>四角形の</w:t>
      </w:r>
      <w:r>
        <w:rPr>
          <w:rFonts w:ascii="Times New Roman" w:hAnsi="Times New Roman" w:cs="Times New Roman" w:hint="eastAsia"/>
        </w:rPr>
        <w:t>四隅が</w:t>
      </w:r>
      <w:r w:rsidR="003F0906">
        <w:rPr>
          <w:rFonts w:ascii="Times New Roman" w:hAnsi="Times New Roman" w:cs="Times New Roman" w:hint="eastAsia"/>
        </w:rPr>
        <w:t>それぞれ異なる方向へずれていく「分解」や「変形」</w:t>
      </w:r>
      <w:r w:rsidR="00827EAB">
        <w:rPr>
          <w:rFonts w:ascii="Times New Roman" w:hAnsi="Times New Roman" w:cs="Times New Roman" w:hint="eastAsia"/>
        </w:rPr>
        <w:t>の</w:t>
      </w:r>
      <w:r w:rsidR="00211D75">
        <w:rPr>
          <w:rFonts w:ascii="Times New Roman" w:hAnsi="Times New Roman" w:cs="Times New Roman" w:hint="eastAsia"/>
        </w:rPr>
        <w:t>ような見え</w:t>
      </w:r>
      <w:r w:rsidR="003F0906">
        <w:rPr>
          <w:rFonts w:ascii="Times New Roman" w:hAnsi="Times New Roman" w:cs="Times New Roman" w:hint="eastAsia"/>
        </w:rPr>
        <w:t>（</w:t>
      </w:r>
      <w:r w:rsidR="003F0906">
        <w:rPr>
          <w:rFonts w:ascii="Times New Roman" w:hAnsi="Times New Roman" w:cs="Times New Roman" w:hint="eastAsia"/>
        </w:rPr>
        <w:t>d</w:t>
      </w:r>
      <w:r w:rsidR="003F0906">
        <w:rPr>
          <w:rFonts w:ascii="Times New Roman" w:hAnsi="Times New Roman" w:cs="Times New Roman"/>
        </w:rPr>
        <w:t>eformation</w:t>
      </w:r>
      <w:r w:rsidR="003F0906">
        <w:rPr>
          <w:rFonts w:ascii="Times New Roman" w:hAnsi="Times New Roman" w:cs="Times New Roman" w:hint="eastAsia"/>
        </w:rPr>
        <w:t>）</w:t>
      </w:r>
      <w:r>
        <w:rPr>
          <w:rFonts w:ascii="Times New Roman" w:hAnsi="Times New Roman" w:cs="Times New Roman" w:hint="eastAsia"/>
        </w:rPr>
        <w:t>のはずである。しかし、視覚は四角形</w:t>
      </w:r>
      <w:r w:rsidR="00827EAB">
        <w:rPr>
          <w:rFonts w:ascii="Times New Roman" w:hAnsi="Times New Roman" w:cs="Times New Roman" w:hint="eastAsia"/>
        </w:rPr>
        <w:t>が</w:t>
      </w:r>
      <w:r>
        <w:rPr>
          <w:rFonts w:ascii="Times New Roman" w:hAnsi="Times New Roman" w:cs="Times New Roman" w:hint="eastAsia"/>
        </w:rPr>
        <w:t>剛体であると仮定し、その仮定と運動</w:t>
      </w:r>
      <w:r w:rsidR="00827EAB">
        <w:rPr>
          <w:rFonts w:ascii="Times New Roman" w:hAnsi="Times New Roman" w:cs="Times New Roman" w:hint="eastAsia"/>
        </w:rPr>
        <w:t>信号</w:t>
      </w:r>
      <w:r>
        <w:rPr>
          <w:rFonts w:ascii="Times New Roman" w:hAnsi="Times New Roman" w:cs="Times New Roman" w:hint="eastAsia"/>
        </w:rPr>
        <w:t>の</w:t>
      </w:r>
      <w:r w:rsidR="00827EAB">
        <w:rPr>
          <w:rFonts w:ascii="Times New Roman" w:hAnsi="Times New Roman" w:cs="Times New Roman" w:hint="eastAsia"/>
        </w:rPr>
        <w:t>妥協</w:t>
      </w:r>
      <w:r>
        <w:rPr>
          <w:rFonts w:ascii="Times New Roman" w:hAnsi="Times New Roman" w:cs="Times New Roman" w:hint="eastAsia"/>
        </w:rPr>
        <w:t>として、回転を知覚する。</w:t>
      </w:r>
    </w:p>
    <w:p w14:paraId="0E16DE4B" w14:textId="682B5DD6" w:rsidR="009D5438" w:rsidRDefault="00704625" w:rsidP="00E76853">
      <w:pPr>
        <w:jc w:val="left"/>
        <w:rPr>
          <w:rFonts w:ascii="Times New Roman" w:hAnsi="Times New Roman" w:cs="Times New Roman"/>
        </w:rPr>
      </w:pPr>
      <w:r>
        <w:rPr>
          <w:rFonts w:ascii="Times New Roman" w:hAnsi="Times New Roman" w:cs="Times New Roman" w:hint="eastAsia"/>
        </w:rPr>
        <w:t xml:space="preserve">　作品中では、このほか複数の変型版と効果の変化について報告している。それらの観察からは、「主観的な」（物理的ではなく）輪郭によって定義する四角形であることが効果的なデモンストレーションを作成するうえで重要であることが示唆されている。また、この図形を複数組み合わせることで、「注視する箇所によって異なる傾き錯視が生じる」図形</w:t>
      </w:r>
      <w:r w:rsidR="00211D75">
        <w:rPr>
          <w:rFonts w:ascii="Times New Roman" w:hAnsi="Times New Roman" w:cs="Times New Roman" w:hint="eastAsia"/>
        </w:rPr>
        <w:t>を構築することができた</w:t>
      </w:r>
      <w:r>
        <w:rPr>
          <w:rFonts w:ascii="Times New Roman" w:hAnsi="Times New Roman" w:cs="Times New Roman" w:hint="eastAsia"/>
        </w:rPr>
        <w:t>。</w:t>
      </w:r>
      <w:r w:rsidR="00C87CD9">
        <w:rPr>
          <w:rFonts w:ascii="Times New Roman" w:hAnsi="Times New Roman" w:cs="Times New Roman" w:hint="eastAsia"/>
        </w:rPr>
        <w:t>これも、どのようなゲシュタルトの部位となるかによって部分の知覚が変容する</w:t>
      </w:r>
      <w:r w:rsidR="00827EAB">
        <w:rPr>
          <w:rFonts w:ascii="Times New Roman" w:hAnsi="Times New Roman" w:cs="Times New Roman" w:hint="eastAsia"/>
        </w:rPr>
        <w:t>という</w:t>
      </w:r>
      <w:r w:rsidR="00C87CD9">
        <w:rPr>
          <w:rFonts w:ascii="Times New Roman" w:hAnsi="Times New Roman" w:cs="Times New Roman" w:hint="eastAsia"/>
        </w:rPr>
        <w:t>ことの一例である。</w:t>
      </w:r>
    </w:p>
    <w:p w14:paraId="6776A783" w14:textId="77777777" w:rsidR="00C87CD9" w:rsidRDefault="00C87CD9" w:rsidP="00E76853">
      <w:pPr>
        <w:jc w:val="left"/>
        <w:rPr>
          <w:rFonts w:ascii="Times New Roman" w:hAnsi="Times New Roman" w:cs="Times New Roman"/>
        </w:rPr>
      </w:pPr>
    </w:p>
    <w:p w14:paraId="37CB0E2F" w14:textId="2923D4C6" w:rsidR="00C87CD9" w:rsidRPr="00E76853" w:rsidRDefault="00C87CD9" w:rsidP="00C87CD9">
      <w:pPr>
        <w:ind w:leftChars="1" w:left="283" w:hangingChars="134" w:hanging="281"/>
        <w:jc w:val="left"/>
        <w:rPr>
          <w:rFonts w:ascii="Times New Roman" w:hAnsi="Times New Roman" w:cs="Times New Roman"/>
        </w:rPr>
      </w:pPr>
      <w:r w:rsidRPr="00C87CD9">
        <w:rPr>
          <w:rFonts w:ascii="Times New Roman" w:hAnsi="Times New Roman" w:cs="Times New Roman"/>
        </w:rPr>
        <w:t xml:space="preserve">Flynn, O. J., &amp; Shapiro, A. G. (2018). The Perpetual Diamond: Contrast Reversals Along Thin Edges Create the Appearance of Motion in </w:t>
      </w:r>
      <w:proofErr w:type="spellStart"/>
      <w:r w:rsidRPr="00C87CD9">
        <w:rPr>
          <w:rFonts w:ascii="Times New Roman" w:hAnsi="Times New Roman" w:cs="Times New Roman"/>
        </w:rPr>
        <w:t>Objects.</w:t>
      </w:r>
      <w:r w:rsidRPr="00C87CD9">
        <w:rPr>
          <w:rFonts w:ascii="Times New Roman" w:hAnsi="Times New Roman" w:cs="Times New Roman"/>
          <w:i/>
          <w:iCs/>
        </w:rPr>
        <w:t>i</w:t>
      </w:r>
      <w:proofErr w:type="spellEnd"/>
      <w:r w:rsidRPr="00C87CD9">
        <w:rPr>
          <w:rFonts w:ascii="Times New Roman" w:hAnsi="Times New Roman" w:cs="Times New Roman"/>
          <w:i/>
          <w:iCs/>
        </w:rPr>
        <w:t>-Perception, 9</w:t>
      </w:r>
      <w:r w:rsidRPr="00C87CD9">
        <w:rPr>
          <w:rFonts w:ascii="Times New Roman" w:hAnsi="Times New Roman" w:cs="Times New Roman"/>
        </w:rPr>
        <w:t>(6).</w:t>
      </w:r>
    </w:p>
    <w:sectPr w:rsidR="00C87CD9" w:rsidRPr="00E76853" w:rsidSect="00D6589E">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A4"/>
    <w:rsid w:val="000A1D11"/>
    <w:rsid w:val="00211D75"/>
    <w:rsid w:val="003F0906"/>
    <w:rsid w:val="004F3D35"/>
    <w:rsid w:val="00704625"/>
    <w:rsid w:val="00827EAB"/>
    <w:rsid w:val="00852391"/>
    <w:rsid w:val="0093674A"/>
    <w:rsid w:val="009D5438"/>
    <w:rsid w:val="00C87CD9"/>
    <w:rsid w:val="00D6589E"/>
    <w:rsid w:val="00E76853"/>
    <w:rsid w:val="00F206BB"/>
    <w:rsid w:val="00FA2BD7"/>
    <w:rsid w:val="00FF3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1C497"/>
  <w15:chartTrackingRefBased/>
  <w15:docId w15:val="{9A202311-DB29-4AD6-B802-D38FAF38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KOBAYASHI</dc:creator>
  <cp:keywords/>
  <dc:description/>
  <cp:lastModifiedBy>Yuki KOBAYASHI</cp:lastModifiedBy>
  <cp:revision>7</cp:revision>
  <dcterms:created xsi:type="dcterms:W3CDTF">2023-09-22T16:03:00Z</dcterms:created>
  <dcterms:modified xsi:type="dcterms:W3CDTF">2023-09-25T19:56:00Z</dcterms:modified>
</cp:coreProperties>
</file>