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ECA7" w14:textId="77777777" w:rsidR="002804ED" w:rsidRPr="00A2363B" w:rsidRDefault="00B33CBE" w:rsidP="00B33CBE">
      <w:pPr>
        <w:jc w:val="center"/>
        <w:rPr>
          <w:rFonts w:ascii="ＭＳ ゴシック" w:eastAsia="ＭＳ ゴシック" w:hAnsi="ＭＳ ゴシック"/>
          <w:b/>
          <w:sz w:val="40"/>
          <w:szCs w:val="40"/>
        </w:rPr>
      </w:pPr>
      <w:r w:rsidRPr="00A2363B">
        <w:rPr>
          <w:rFonts w:ascii="ＭＳ ゴシック" w:eastAsia="ＭＳ ゴシック" w:hAnsi="ＭＳ ゴシック" w:hint="eastAsia"/>
          <w:b/>
          <w:sz w:val="40"/>
          <w:szCs w:val="40"/>
        </w:rPr>
        <w:t>錯視と画像</w:t>
      </w:r>
    </w:p>
    <w:p w14:paraId="5928C99D" w14:textId="77777777" w:rsidR="002804ED" w:rsidRPr="00B33CBE" w:rsidRDefault="00B33CBE" w:rsidP="00B33CBE">
      <w:pPr>
        <w:jc w:val="center"/>
        <w:rPr>
          <w:rFonts w:ascii="ＭＳ ゴシック" w:eastAsia="ＭＳ ゴシック" w:hAnsi="ＭＳ ゴシック"/>
        </w:rPr>
      </w:pPr>
      <w:r w:rsidRPr="00A2363B">
        <w:rPr>
          <w:rFonts w:ascii="ＭＳ ゴシック" w:eastAsia="ＭＳ ゴシック" w:hAnsi="ＭＳ ゴシック" w:hint="eastAsia"/>
          <w:b/>
          <w:sz w:val="24"/>
        </w:rPr>
        <w:t>立命館大学総合心理学部　北岡明佳</w:t>
      </w:r>
      <w:r w:rsidRPr="00B33CBE">
        <w:rPr>
          <w:rFonts w:ascii="ＭＳ ゴシック" w:eastAsia="ＭＳ ゴシック" w:hAnsi="ＭＳ ゴシック" w:hint="eastAsia"/>
          <w:szCs w:val="21"/>
        </w:rPr>
        <w:t>（a</w:t>
      </w:r>
      <w:r w:rsidRPr="00B33CBE">
        <w:rPr>
          <w:rFonts w:ascii="ＭＳ ゴシック" w:eastAsia="ＭＳ ゴシック" w:hAnsi="ＭＳ ゴシック"/>
          <w:szCs w:val="21"/>
        </w:rPr>
        <w:t>kitaoka@lt.ritsumei.ac.jp</w:t>
      </w:r>
      <w:r w:rsidRPr="00B33CBE">
        <w:rPr>
          <w:rFonts w:ascii="ＭＳ ゴシック" w:eastAsia="ＭＳ ゴシック" w:hAnsi="ＭＳ ゴシック" w:hint="eastAsia"/>
          <w:szCs w:val="21"/>
        </w:rPr>
        <w:t>）</w:t>
      </w:r>
    </w:p>
    <w:p w14:paraId="0CCB6B1F" w14:textId="77777777" w:rsidR="002804ED" w:rsidRDefault="002804ED"/>
    <w:p w14:paraId="72D94AFE" w14:textId="7CCEBE2C" w:rsidR="00B33CBE" w:rsidRDefault="00B33CBE">
      <w:r>
        <w:rPr>
          <w:rFonts w:hint="eastAsia"/>
        </w:rPr>
        <w:t xml:space="preserve">　この</w:t>
      </w:r>
      <w:r w:rsidR="00A2363B">
        <w:rPr>
          <w:rFonts w:hint="eastAsia"/>
        </w:rPr>
        <w:t>数十年の研究の進歩で</w:t>
      </w:r>
      <w:r>
        <w:rPr>
          <w:rFonts w:hint="eastAsia"/>
        </w:rPr>
        <w:t>、錯視も種類が増えてしまい、全貌を紹介するのは紙面的にも</w:t>
      </w:r>
      <w:r w:rsidR="00A2363B">
        <w:rPr>
          <w:rFonts w:hint="eastAsia"/>
        </w:rPr>
        <w:t>筆者の能力的にも</w:t>
      </w:r>
      <w:r>
        <w:rPr>
          <w:rFonts w:hint="eastAsia"/>
        </w:rPr>
        <w:t>難しいので、現在筆者が</w:t>
      </w:r>
      <w:r w:rsidRPr="00B33CBE">
        <w:rPr>
          <w:rFonts w:hint="eastAsia"/>
        </w:rPr>
        <w:t>光学</w:t>
      </w:r>
      <w:r w:rsidR="008525DF">
        <w:rPr>
          <w:rFonts w:hint="eastAsia"/>
        </w:rPr>
        <w:t>関連</w:t>
      </w:r>
      <w:r w:rsidRPr="00B33CBE">
        <w:rPr>
          <w:rFonts w:hint="eastAsia"/>
        </w:rPr>
        <w:t>五学会</w:t>
      </w:r>
      <w:r>
        <w:rPr>
          <w:rFonts w:hint="eastAsia"/>
        </w:rPr>
        <w:t>の皆さまにアピールしたい錯視について</w:t>
      </w:r>
      <w:r w:rsidR="00FD69CE">
        <w:rPr>
          <w:rFonts w:hint="eastAsia"/>
        </w:rPr>
        <w:t>、</w:t>
      </w:r>
      <w:r w:rsidR="00FD69CE">
        <w:rPr>
          <w:rFonts w:hint="eastAsia"/>
        </w:rPr>
        <w:t>4</w:t>
      </w:r>
      <w:r w:rsidR="00FD69CE">
        <w:rPr>
          <w:rFonts w:hint="eastAsia"/>
        </w:rPr>
        <w:t>種類を選んで</w:t>
      </w:r>
      <w:r>
        <w:rPr>
          <w:rFonts w:hint="eastAsia"/>
        </w:rPr>
        <w:t>紹介する。</w:t>
      </w:r>
    </w:p>
    <w:p w14:paraId="151EDE19" w14:textId="77777777" w:rsidR="00B33CBE" w:rsidRPr="00FD69CE" w:rsidRDefault="00B33CBE"/>
    <w:p w14:paraId="5C3B273E" w14:textId="77777777" w:rsidR="00B33CBE" w:rsidRPr="00A2363B" w:rsidRDefault="00A2363B" w:rsidP="00FD69CE">
      <w:pPr>
        <w:spacing w:after="60"/>
        <w:rPr>
          <w:rFonts w:asciiTheme="majorEastAsia" w:eastAsiaTheme="majorEastAsia" w:hAnsiTheme="majorEastAsia"/>
          <w:b/>
        </w:rPr>
      </w:pPr>
      <w:r w:rsidRPr="00A2363B">
        <w:rPr>
          <w:rFonts w:asciiTheme="majorEastAsia" w:eastAsiaTheme="majorEastAsia" w:hAnsiTheme="majorEastAsia" w:hint="eastAsia"/>
          <w:b/>
        </w:rPr>
        <w:t>2つの並置混色系を用いた明度知覚の錯視</w:t>
      </w:r>
    </w:p>
    <w:p w14:paraId="645D5E45" w14:textId="7C223320" w:rsidR="002804ED" w:rsidRPr="00A2363B" w:rsidRDefault="00A2363B">
      <w:r>
        <w:rPr>
          <w:rFonts w:hint="eastAsia"/>
        </w:rPr>
        <w:t xml:space="preserve">　図</w:t>
      </w:r>
      <w:r>
        <w:rPr>
          <w:rFonts w:hint="eastAsia"/>
        </w:rPr>
        <w:t>1</w:t>
      </w:r>
      <w:r>
        <w:rPr>
          <w:rFonts w:hint="eastAsia"/>
        </w:rPr>
        <w:t>の左の人物の髪と服は白く見え、右の人物のそれらは黒く見える。しかし、どちらも同じ</w:t>
      </w:r>
      <w:r>
        <w:rPr>
          <w:rFonts w:hint="eastAsia"/>
        </w:rPr>
        <w:t>R</w:t>
      </w:r>
      <w:r>
        <w:t>GB</w:t>
      </w:r>
      <w:r>
        <w:rPr>
          <w:rFonts w:hint="eastAsia"/>
        </w:rPr>
        <w:t>の縞模様でできている。同じ輝度のものが異なる明度に見えるという点では明るさの錯視である。明るさの対比の一種である。一方、もともと</w:t>
      </w:r>
      <w:r w:rsidR="00A470DF">
        <w:rPr>
          <w:rFonts w:hint="eastAsia"/>
        </w:rPr>
        <w:t>髪と服が</w:t>
      </w:r>
      <w:r>
        <w:rPr>
          <w:rFonts w:hint="eastAsia"/>
        </w:rPr>
        <w:t>白い画像を</w:t>
      </w:r>
      <w:r w:rsidR="00A470DF">
        <w:rPr>
          <w:rFonts w:hint="eastAsia"/>
        </w:rPr>
        <w:t>変換したものが左の画像で、それらが黒い画像を変換したものが右の画像であるという点に</w:t>
      </w:r>
      <w:r w:rsidR="00ED3D7B">
        <w:rPr>
          <w:rFonts w:hint="eastAsia"/>
        </w:rPr>
        <w:t>着目</w:t>
      </w:r>
      <w:r w:rsidR="00A470DF">
        <w:rPr>
          <w:rFonts w:hint="eastAsia"/>
        </w:rPr>
        <w:t>すれば、明るさの恒常性のデモ画像</w:t>
      </w:r>
      <w:r w:rsidR="00ED3D7B">
        <w:rPr>
          <w:rFonts w:hint="eastAsia"/>
        </w:rPr>
        <w:t>ということになる</w:t>
      </w:r>
      <w:r w:rsidR="00A470DF">
        <w:rPr>
          <w:rFonts w:hint="eastAsia"/>
        </w:rPr>
        <w:t>。</w:t>
      </w:r>
    </w:p>
    <w:p w14:paraId="6CF67AB8" w14:textId="312FED3C" w:rsidR="00A2363B" w:rsidRDefault="00A470DF">
      <w:r>
        <w:rPr>
          <w:rFonts w:hint="eastAsia"/>
        </w:rPr>
        <w:t xml:space="preserve">　このデモで重要な点は、同じ輝度の対象が、</w:t>
      </w:r>
      <w:r w:rsidR="00ED3D7B">
        <w:rPr>
          <w:rFonts w:hint="eastAsia"/>
        </w:rPr>
        <w:t>明度の若干の高低</w:t>
      </w:r>
      <w:r>
        <w:rPr>
          <w:rFonts w:hint="eastAsia"/>
        </w:rPr>
        <w:t>に留まらず、白と黒という両極端に知覚されるということである。明るさの対比現象はこれまで多くのデモが示されてきたが、ここまで極端に明度差をデモする図形は、これが初めてであろう。</w:t>
      </w:r>
    </w:p>
    <w:p w14:paraId="68428831" w14:textId="2B058D12" w:rsidR="00D32EF7" w:rsidRDefault="007F584D">
      <w:r>
        <w:rPr>
          <w:rFonts w:hint="eastAsia"/>
        </w:rPr>
        <w:t xml:space="preserve">　これらの図形は、並置混色のデモである。左は加法混色系、右は減法混色系を示している。加法混色</w:t>
      </w:r>
      <w:r w:rsidR="00ED3D7B">
        <w:rPr>
          <w:rFonts w:hint="eastAsia"/>
        </w:rPr>
        <w:t>系</w:t>
      </w:r>
      <w:r>
        <w:rPr>
          <w:rFonts w:hint="eastAsia"/>
        </w:rPr>
        <w:t>の方は、</w:t>
      </w:r>
      <w:r w:rsidR="00ED3D7B">
        <w:rPr>
          <w:rFonts w:hint="eastAsia"/>
        </w:rPr>
        <w:t>ディスプレーなら</w:t>
      </w:r>
      <w:r>
        <w:rPr>
          <w:rFonts w:hint="eastAsia"/>
        </w:rPr>
        <w:t>「</w:t>
      </w:r>
      <w:r>
        <w:rPr>
          <w:rFonts w:hint="eastAsia"/>
        </w:rPr>
        <w:t>R</w:t>
      </w:r>
      <w:r>
        <w:t>GB</w:t>
      </w:r>
      <w:r>
        <w:rPr>
          <w:rFonts w:hint="eastAsia"/>
        </w:rPr>
        <w:t>で白が表現される」</w:t>
      </w:r>
      <w:r w:rsidR="00BD3BFD">
        <w:rPr>
          <w:rFonts w:hint="eastAsia"/>
        </w:rPr>
        <w:t>（図</w:t>
      </w:r>
      <w:r w:rsidR="00BD3BFD">
        <w:rPr>
          <w:rFonts w:hint="eastAsia"/>
        </w:rPr>
        <w:t>2</w:t>
      </w:r>
      <w:r w:rsidR="00BD3BFD">
        <w:rPr>
          <w:rFonts w:hint="eastAsia"/>
        </w:rPr>
        <w:t>左）</w:t>
      </w:r>
      <w:r>
        <w:rPr>
          <w:rFonts w:hint="eastAsia"/>
        </w:rPr>
        <w:t>わけだから、左の図</w:t>
      </w:r>
      <w:r w:rsidR="00C02450">
        <w:rPr>
          <w:rFonts w:hint="eastAsia"/>
        </w:rPr>
        <w:t>（図</w:t>
      </w:r>
      <w:r w:rsidR="00C02450">
        <w:rPr>
          <w:rFonts w:hint="eastAsia"/>
        </w:rPr>
        <w:t>1</w:t>
      </w:r>
      <w:r w:rsidR="00C02450">
        <w:rPr>
          <w:rFonts w:hint="eastAsia"/>
        </w:rPr>
        <w:t>左）</w:t>
      </w:r>
      <w:r>
        <w:rPr>
          <w:rFonts w:hint="eastAsia"/>
        </w:rPr>
        <w:t>は理解しやすい。一方、減法混色</w:t>
      </w:r>
      <w:r w:rsidR="00ED3D7B">
        <w:rPr>
          <w:rFonts w:hint="eastAsia"/>
        </w:rPr>
        <w:t>系</w:t>
      </w:r>
      <w:r>
        <w:rPr>
          <w:rFonts w:hint="eastAsia"/>
        </w:rPr>
        <w:t>では、</w:t>
      </w:r>
      <w:r w:rsidR="00ED3D7B">
        <w:rPr>
          <w:rFonts w:hint="eastAsia"/>
        </w:rPr>
        <w:t>印刷なら</w:t>
      </w:r>
      <w:r>
        <w:rPr>
          <w:rFonts w:hint="eastAsia"/>
        </w:rPr>
        <w:t>「</w:t>
      </w:r>
      <w:r>
        <w:rPr>
          <w:rFonts w:hint="eastAsia"/>
        </w:rPr>
        <w:t>C</w:t>
      </w:r>
      <w:r>
        <w:t>MY</w:t>
      </w:r>
      <w:r>
        <w:rPr>
          <w:rFonts w:hint="eastAsia"/>
        </w:rPr>
        <w:t>で黒が表現される」はずである。</w:t>
      </w:r>
      <w:r w:rsidR="00D32EF7">
        <w:rPr>
          <w:rFonts w:hint="eastAsia"/>
        </w:rPr>
        <w:t>実は、「</w:t>
      </w:r>
      <w:r w:rsidR="00D32EF7">
        <w:rPr>
          <w:rFonts w:hint="eastAsia"/>
        </w:rPr>
        <w:t>R</w:t>
      </w:r>
      <w:r w:rsidR="00D32EF7">
        <w:t>GB</w:t>
      </w:r>
      <w:r w:rsidR="00D32EF7">
        <w:rPr>
          <w:rFonts w:hint="eastAsia"/>
        </w:rPr>
        <w:t>で黒</w:t>
      </w:r>
      <w:r w:rsidR="00ED3D7B">
        <w:rPr>
          <w:rFonts w:hint="eastAsia"/>
        </w:rPr>
        <w:t>」</w:t>
      </w:r>
      <w:r w:rsidR="00D32EF7">
        <w:rPr>
          <w:rFonts w:hint="eastAsia"/>
        </w:rPr>
        <w:t>を実現するために、図</w:t>
      </w:r>
      <w:r w:rsidR="00D32EF7">
        <w:rPr>
          <w:rFonts w:hint="eastAsia"/>
        </w:rPr>
        <w:t>2</w:t>
      </w:r>
      <w:r w:rsidR="009B2DD5">
        <w:rPr>
          <w:rFonts w:hint="eastAsia"/>
        </w:rPr>
        <w:t>右</w:t>
      </w:r>
      <w:r w:rsidR="00D32EF7">
        <w:rPr>
          <w:rFonts w:hint="eastAsia"/>
        </w:rPr>
        <w:t>のような</w:t>
      </w:r>
      <w:r w:rsidR="0085133A">
        <w:rPr>
          <w:rFonts w:hint="eastAsia"/>
        </w:rPr>
        <w:t>C</w:t>
      </w:r>
      <w:r w:rsidR="0085133A">
        <w:t>MY</w:t>
      </w:r>
      <w:r w:rsidR="0085133A">
        <w:rPr>
          <w:rFonts w:hint="eastAsia"/>
        </w:rPr>
        <w:t>→</w:t>
      </w:r>
      <w:r w:rsidR="0085133A">
        <w:t>RGB</w:t>
      </w:r>
      <w:r w:rsidR="0085133A">
        <w:rPr>
          <w:rFonts w:hint="eastAsia"/>
        </w:rPr>
        <w:t>変換</w:t>
      </w:r>
      <w:r w:rsidR="00ED3D7B">
        <w:rPr>
          <w:rFonts w:hint="eastAsia"/>
        </w:rPr>
        <w:t>を用いた並置混色による減法混色系</w:t>
      </w:r>
      <w:r w:rsidR="00D32EF7">
        <w:rPr>
          <w:rFonts w:hint="eastAsia"/>
        </w:rPr>
        <w:t>を開発し、</w:t>
      </w:r>
      <w:r w:rsidR="00C02450">
        <w:rPr>
          <w:rFonts w:hint="eastAsia"/>
        </w:rPr>
        <w:t>図</w:t>
      </w:r>
      <w:r w:rsidR="00C02450">
        <w:rPr>
          <w:rFonts w:hint="eastAsia"/>
        </w:rPr>
        <w:t>1</w:t>
      </w:r>
      <w:r w:rsidR="00C02450">
        <w:rPr>
          <w:rFonts w:hint="eastAsia"/>
        </w:rPr>
        <w:t>右に</w:t>
      </w:r>
      <w:r w:rsidR="00D32EF7">
        <w:rPr>
          <w:rFonts w:hint="eastAsia"/>
        </w:rPr>
        <w:t>適用している。</w:t>
      </w:r>
    </w:p>
    <w:p w14:paraId="46CED623" w14:textId="77777777" w:rsidR="00A2363B" w:rsidRDefault="00A2363B" w:rsidP="0085133A">
      <w:pPr>
        <w:jc w:val="center"/>
      </w:pPr>
      <w:r>
        <w:rPr>
          <w:noProof/>
        </w:rPr>
        <w:drawing>
          <wp:inline distT="0" distB="0" distL="0" distR="0" wp14:anchorId="23BABC7C" wp14:editId="6465E2E4">
            <wp:extent cx="4320000" cy="2440117"/>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girl2016-RGBadd01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440117"/>
                    </a:xfrm>
                    <a:prstGeom prst="rect">
                      <a:avLst/>
                    </a:prstGeom>
                  </pic:spPr>
                </pic:pic>
              </a:graphicData>
            </a:graphic>
          </wp:inline>
        </w:drawing>
      </w:r>
    </w:p>
    <w:p w14:paraId="5796F336" w14:textId="7D85BEAA" w:rsidR="00677D60" w:rsidRDefault="00A2363B" w:rsidP="00677D60">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図1　左の人物の髪と服は白く見え、右の人物のそれらは黒く見えるが、同じR</w:t>
      </w:r>
      <w:r w:rsidRPr="00A2363B">
        <w:rPr>
          <w:rFonts w:asciiTheme="majorEastAsia" w:eastAsiaTheme="majorEastAsia" w:hAnsiTheme="majorEastAsia"/>
        </w:rPr>
        <w:t>GB</w:t>
      </w:r>
      <w:r w:rsidR="00ED3D7B">
        <w:rPr>
          <w:rFonts w:asciiTheme="majorEastAsia" w:eastAsiaTheme="majorEastAsia" w:hAnsiTheme="majorEastAsia" w:hint="eastAsia"/>
        </w:rPr>
        <w:t>の</w:t>
      </w:r>
      <w:r w:rsidRPr="00A2363B">
        <w:rPr>
          <w:rFonts w:asciiTheme="majorEastAsia" w:eastAsiaTheme="majorEastAsia" w:hAnsiTheme="majorEastAsia" w:hint="eastAsia"/>
        </w:rPr>
        <w:t>縞</w:t>
      </w:r>
      <w:r w:rsidR="00ED3D7B">
        <w:rPr>
          <w:rFonts w:asciiTheme="majorEastAsia" w:eastAsiaTheme="majorEastAsia" w:hAnsiTheme="majorEastAsia" w:hint="eastAsia"/>
        </w:rPr>
        <w:t>模様</w:t>
      </w:r>
      <w:r w:rsidRPr="00A2363B">
        <w:rPr>
          <w:rFonts w:asciiTheme="majorEastAsia" w:eastAsiaTheme="majorEastAsia" w:hAnsiTheme="majorEastAsia" w:hint="eastAsia"/>
        </w:rPr>
        <w:t>で</w:t>
      </w:r>
      <w:r>
        <w:rPr>
          <w:rFonts w:asciiTheme="majorEastAsia" w:eastAsiaTheme="majorEastAsia" w:hAnsiTheme="majorEastAsia" w:hint="eastAsia"/>
        </w:rPr>
        <w:t>描かれている</w:t>
      </w:r>
      <w:r w:rsidRPr="00A2363B">
        <w:rPr>
          <w:rFonts w:asciiTheme="majorEastAsia" w:eastAsiaTheme="majorEastAsia" w:hAnsiTheme="majorEastAsia" w:hint="eastAsia"/>
        </w:rPr>
        <w:t>。</w:t>
      </w:r>
    </w:p>
    <w:p w14:paraId="5A9FD85B" w14:textId="20C87CA2" w:rsidR="00D32EF7" w:rsidRDefault="00D32EF7" w:rsidP="0085133A">
      <w:pPr>
        <w:jc w:val="center"/>
      </w:pPr>
      <w:r>
        <w:rPr>
          <w:noProof/>
        </w:rPr>
        <w:lastRenderedPageBreak/>
        <w:drawing>
          <wp:inline distT="0" distB="0" distL="0" distR="0" wp14:anchorId="46620F9E" wp14:editId="53A47F37">
            <wp:extent cx="2335134" cy="1440000"/>
            <wp:effectExtent l="0" t="0" r="8255"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tial_color_mixture04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5134" cy="1440000"/>
                    </a:xfrm>
                    <a:prstGeom prst="rect">
                      <a:avLst/>
                    </a:prstGeom>
                  </pic:spPr>
                </pic:pic>
              </a:graphicData>
            </a:graphic>
          </wp:inline>
        </w:drawing>
      </w:r>
    </w:p>
    <w:p w14:paraId="0AD4CE73" w14:textId="4FB0646F" w:rsidR="0085133A" w:rsidRPr="0085133A" w:rsidRDefault="0085133A" w:rsidP="00677D60">
      <w:pPr>
        <w:snapToGrid w:val="0"/>
        <w:ind w:leftChars="135" w:left="283" w:rightChars="134" w:right="281"/>
        <w:rPr>
          <w:rFonts w:asciiTheme="majorEastAsia" w:eastAsiaTheme="majorEastAsia" w:hAnsiTheme="majorEastAsia"/>
        </w:rPr>
      </w:pPr>
      <w:r w:rsidRPr="0085133A">
        <w:rPr>
          <w:rFonts w:asciiTheme="majorEastAsia" w:eastAsiaTheme="majorEastAsia" w:hAnsiTheme="majorEastAsia" w:hint="eastAsia"/>
        </w:rPr>
        <w:t>図2　R</w:t>
      </w:r>
      <w:r w:rsidRPr="0085133A">
        <w:rPr>
          <w:rFonts w:asciiTheme="majorEastAsia" w:eastAsiaTheme="majorEastAsia" w:hAnsiTheme="majorEastAsia"/>
        </w:rPr>
        <w:t>GB</w:t>
      </w:r>
      <w:r w:rsidRPr="0085133A">
        <w:rPr>
          <w:rFonts w:asciiTheme="majorEastAsia" w:eastAsiaTheme="majorEastAsia" w:hAnsiTheme="majorEastAsia" w:hint="eastAsia"/>
        </w:rPr>
        <w:t>を原色とした</w:t>
      </w:r>
      <w:r w:rsidR="00FD69CE">
        <w:rPr>
          <w:rFonts w:asciiTheme="majorEastAsia" w:eastAsiaTheme="majorEastAsia" w:hAnsiTheme="majorEastAsia" w:hint="eastAsia"/>
        </w:rPr>
        <w:t>正則的な</w:t>
      </w:r>
      <w:r w:rsidRPr="0085133A">
        <w:rPr>
          <w:rFonts w:asciiTheme="majorEastAsia" w:eastAsiaTheme="majorEastAsia" w:hAnsiTheme="majorEastAsia" w:hint="eastAsia"/>
        </w:rPr>
        <w:t>加法混色系（左）とR</w:t>
      </w:r>
      <w:r w:rsidRPr="0085133A">
        <w:rPr>
          <w:rFonts w:asciiTheme="majorEastAsia" w:eastAsiaTheme="majorEastAsia" w:hAnsiTheme="majorEastAsia"/>
        </w:rPr>
        <w:t>GB</w:t>
      </w:r>
      <w:r w:rsidRPr="0085133A">
        <w:rPr>
          <w:rFonts w:asciiTheme="majorEastAsia" w:eastAsiaTheme="majorEastAsia" w:hAnsiTheme="majorEastAsia" w:hint="eastAsia"/>
        </w:rPr>
        <w:t>を原色とした</w:t>
      </w:r>
      <w:r w:rsidR="002F111C">
        <w:rPr>
          <w:rFonts w:asciiTheme="majorEastAsia" w:eastAsiaTheme="majorEastAsia" w:hAnsiTheme="majorEastAsia" w:hint="eastAsia"/>
        </w:rPr>
        <w:t>変則的な</w:t>
      </w:r>
      <w:r w:rsidRPr="0085133A">
        <w:rPr>
          <w:rFonts w:asciiTheme="majorEastAsia" w:eastAsiaTheme="majorEastAsia" w:hAnsiTheme="majorEastAsia" w:hint="eastAsia"/>
        </w:rPr>
        <w:t>減法混色系（右）における色彩表現</w:t>
      </w:r>
      <w:r>
        <w:rPr>
          <w:rFonts w:asciiTheme="majorEastAsia" w:eastAsiaTheme="majorEastAsia" w:hAnsiTheme="majorEastAsia" w:hint="eastAsia"/>
        </w:rPr>
        <w:t>。この手法によって、加法混色系では白はR</w:t>
      </w:r>
      <w:r>
        <w:rPr>
          <w:rFonts w:asciiTheme="majorEastAsia" w:eastAsiaTheme="majorEastAsia" w:hAnsiTheme="majorEastAsia"/>
        </w:rPr>
        <w:t>GB</w:t>
      </w:r>
      <w:r>
        <w:rPr>
          <w:rFonts w:asciiTheme="majorEastAsia" w:eastAsiaTheme="majorEastAsia" w:hAnsiTheme="majorEastAsia" w:hint="eastAsia"/>
        </w:rPr>
        <w:t>で表され、減法混色系では黒</w:t>
      </w:r>
      <w:r w:rsidR="00FD69CE">
        <w:rPr>
          <w:rFonts w:asciiTheme="majorEastAsia" w:eastAsiaTheme="majorEastAsia" w:hAnsiTheme="majorEastAsia" w:hint="eastAsia"/>
        </w:rPr>
        <w:t>も</w:t>
      </w:r>
      <w:r>
        <w:rPr>
          <w:rFonts w:asciiTheme="majorEastAsia" w:eastAsiaTheme="majorEastAsia" w:hAnsiTheme="majorEastAsia" w:hint="eastAsia"/>
        </w:rPr>
        <w:t>R</w:t>
      </w:r>
      <w:r>
        <w:rPr>
          <w:rFonts w:asciiTheme="majorEastAsia" w:eastAsiaTheme="majorEastAsia" w:hAnsiTheme="majorEastAsia"/>
        </w:rPr>
        <w:t>GB</w:t>
      </w:r>
      <w:r>
        <w:rPr>
          <w:rFonts w:asciiTheme="majorEastAsia" w:eastAsiaTheme="majorEastAsia" w:hAnsiTheme="majorEastAsia" w:hint="eastAsia"/>
        </w:rPr>
        <w:t>で表される</w:t>
      </w:r>
      <w:r w:rsidR="00FD69CE">
        <w:rPr>
          <w:rFonts w:asciiTheme="majorEastAsia" w:eastAsiaTheme="majorEastAsia" w:hAnsiTheme="majorEastAsia" w:hint="eastAsia"/>
        </w:rPr>
        <w:t>ことになる</w:t>
      </w:r>
      <w:r>
        <w:rPr>
          <w:rFonts w:asciiTheme="majorEastAsia" w:eastAsiaTheme="majorEastAsia" w:hAnsiTheme="majorEastAsia" w:hint="eastAsia"/>
        </w:rPr>
        <w:t>ので、</w:t>
      </w:r>
      <w:r w:rsidR="00677D60">
        <w:rPr>
          <w:rFonts w:asciiTheme="majorEastAsia" w:eastAsiaTheme="majorEastAsia" w:hAnsiTheme="majorEastAsia" w:hint="eastAsia"/>
        </w:rPr>
        <w:t>同じR</w:t>
      </w:r>
      <w:r w:rsidR="00677D60">
        <w:rPr>
          <w:rFonts w:asciiTheme="majorEastAsia" w:eastAsiaTheme="majorEastAsia" w:hAnsiTheme="majorEastAsia"/>
        </w:rPr>
        <w:t>GB</w:t>
      </w:r>
      <w:r w:rsidR="00677D60">
        <w:rPr>
          <w:rFonts w:asciiTheme="majorEastAsia" w:eastAsiaTheme="majorEastAsia" w:hAnsiTheme="majorEastAsia" w:hint="eastAsia"/>
        </w:rPr>
        <w:t>縞によって白と黒が表現される</w:t>
      </w:r>
      <w:r>
        <w:rPr>
          <w:rFonts w:asciiTheme="majorEastAsia" w:eastAsiaTheme="majorEastAsia" w:hAnsiTheme="majorEastAsia" w:hint="eastAsia"/>
        </w:rPr>
        <w:t>図1の錯視図形を構成することができる。</w:t>
      </w:r>
    </w:p>
    <w:p w14:paraId="28B223FC" w14:textId="551B3FDB" w:rsidR="00D32EF7" w:rsidRPr="00677D60" w:rsidRDefault="00D32EF7"/>
    <w:p w14:paraId="038E61FB" w14:textId="2293949E" w:rsidR="00D32EF7" w:rsidRDefault="0085133A" w:rsidP="00FD69CE">
      <w:pPr>
        <w:spacing w:after="120"/>
      </w:pPr>
      <w:r>
        <w:rPr>
          <w:rFonts w:hint="eastAsia"/>
        </w:rPr>
        <w:t xml:space="preserve">　同様に、</w:t>
      </w:r>
      <w:r>
        <w:rPr>
          <w:rFonts w:hint="eastAsia"/>
        </w:rPr>
        <w:t>C</w:t>
      </w:r>
      <w:r>
        <w:t>MY</w:t>
      </w:r>
      <w:r>
        <w:rPr>
          <w:rFonts w:hint="eastAsia"/>
        </w:rPr>
        <w:t>を原色とした錯視図形</w:t>
      </w:r>
      <w:r w:rsidR="002F111C">
        <w:rPr>
          <w:rFonts w:hint="eastAsia"/>
        </w:rPr>
        <w:t>も</w:t>
      </w:r>
      <w:r>
        <w:rPr>
          <w:rFonts w:hint="eastAsia"/>
        </w:rPr>
        <w:t>作ることができる</w:t>
      </w:r>
      <w:r w:rsidR="004022C7">
        <w:rPr>
          <w:rFonts w:hint="eastAsia"/>
        </w:rPr>
        <w:t>（図</w:t>
      </w:r>
      <w:r w:rsidR="004022C7">
        <w:rPr>
          <w:rFonts w:hint="eastAsia"/>
        </w:rPr>
        <w:t>3</w:t>
      </w:r>
      <w:r w:rsidR="004022C7">
        <w:rPr>
          <w:rFonts w:hint="eastAsia"/>
        </w:rPr>
        <w:t>）</w:t>
      </w:r>
      <w:r>
        <w:rPr>
          <w:rFonts w:hint="eastAsia"/>
        </w:rPr>
        <w:t>。</w:t>
      </w:r>
      <w:r w:rsidR="00677D60">
        <w:rPr>
          <w:rFonts w:hint="eastAsia"/>
        </w:rPr>
        <w:t>この場合の色の表現法を図</w:t>
      </w:r>
      <w:r w:rsidR="00677D60">
        <w:rPr>
          <w:rFonts w:hint="eastAsia"/>
        </w:rPr>
        <w:t>4</w:t>
      </w:r>
      <w:r w:rsidR="00677D60">
        <w:rPr>
          <w:rFonts w:hint="eastAsia"/>
        </w:rPr>
        <w:t>に示した。</w:t>
      </w:r>
      <w:r w:rsidR="00ED3D7B">
        <w:rPr>
          <w:rFonts w:hint="eastAsia"/>
        </w:rPr>
        <w:t>図</w:t>
      </w:r>
      <w:r w:rsidR="00ED3D7B">
        <w:rPr>
          <w:rFonts w:hint="eastAsia"/>
        </w:rPr>
        <w:t>4</w:t>
      </w:r>
      <w:r w:rsidR="00ED3D7B">
        <w:rPr>
          <w:rFonts w:hint="eastAsia"/>
        </w:rPr>
        <w:t>左には、</w:t>
      </w:r>
      <w:r w:rsidR="00677D60">
        <w:rPr>
          <w:rFonts w:hint="eastAsia"/>
        </w:rPr>
        <w:t>C</w:t>
      </w:r>
      <w:r w:rsidR="00677D60">
        <w:t>MY</w:t>
      </w:r>
      <w:r w:rsidR="00677D60">
        <w:rPr>
          <w:rFonts w:hint="eastAsia"/>
        </w:rPr>
        <w:t>で白を表現するための変則的な</w:t>
      </w:r>
      <w:r w:rsidR="00ED3D7B">
        <w:rPr>
          <w:rFonts w:hint="eastAsia"/>
        </w:rPr>
        <w:t>加法混色の</w:t>
      </w:r>
      <w:r w:rsidR="00677D60">
        <w:rPr>
          <w:rFonts w:hint="eastAsia"/>
        </w:rPr>
        <w:t>やり方が示されている。</w:t>
      </w:r>
    </w:p>
    <w:p w14:paraId="0F695572" w14:textId="2A13F6C5" w:rsidR="0085133A" w:rsidRDefault="0085133A" w:rsidP="0085133A">
      <w:pPr>
        <w:jc w:val="center"/>
      </w:pPr>
      <w:r>
        <w:rPr>
          <w:rFonts w:hint="eastAsia"/>
          <w:noProof/>
        </w:rPr>
        <w:drawing>
          <wp:inline distT="0" distB="0" distL="0" distR="0" wp14:anchorId="5AEE99D0" wp14:editId="732AEF31">
            <wp:extent cx="4320000" cy="2440116"/>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girl2016-RGBsub01L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440116"/>
                    </a:xfrm>
                    <a:prstGeom prst="rect">
                      <a:avLst/>
                    </a:prstGeom>
                  </pic:spPr>
                </pic:pic>
              </a:graphicData>
            </a:graphic>
          </wp:inline>
        </w:drawing>
      </w:r>
    </w:p>
    <w:p w14:paraId="00EA4E96" w14:textId="6312862D" w:rsidR="0085133A" w:rsidRPr="00A2363B" w:rsidRDefault="0085133A" w:rsidP="00FD69CE">
      <w:pPr>
        <w:snapToGrid w:val="0"/>
        <w:spacing w:after="6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3</w:t>
      </w:r>
      <w:r w:rsidRPr="00A2363B">
        <w:rPr>
          <w:rFonts w:asciiTheme="majorEastAsia" w:eastAsiaTheme="majorEastAsia" w:hAnsiTheme="majorEastAsia" w:hint="eastAsia"/>
        </w:rPr>
        <w:t xml:space="preserve">　左の人物の髪と服は白く見え、右の人物のそれらは黒く見えるが、同じ</w:t>
      </w:r>
      <w:r>
        <w:rPr>
          <w:rFonts w:asciiTheme="majorEastAsia" w:eastAsiaTheme="majorEastAsia" w:hAnsiTheme="majorEastAsia" w:hint="eastAsia"/>
        </w:rPr>
        <w:t>C</w:t>
      </w:r>
      <w:r>
        <w:rPr>
          <w:rFonts w:asciiTheme="majorEastAsia" w:eastAsiaTheme="majorEastAsia" w:hAnsiTheme="majorEastAsia"/>
        </w:rPr>
        <w:t>MY</w:t>
      </w:r>
      <w:r w:rsidRPr="00A2363B">
        <w:rPr>
          <w:rFonts w:asciiTheme="majorEastAsia" w:eastAsiaTheme="majorEastAsia" w:hAnsiTheme="majorEastAsia" w:hint="eastAsia"/>
        </w:rPr>
        <w:t>縞で</w:t>
      </w:r>
      <w:r>
        <w:rPr>
          <w:rFonts w:asciiTheme="majorEastAsia" w:eastAsiaTheme="majorEastAsia" w:hAnsiTheme="majorEastAsia" w:hint="eastAsia"/>
        </w:rPr>
        <w:t>描かれている</w:t>
      </w:r>
      <w:r w:rsidRPr="00A2363B">
        <w:rPr>
          <w:rFonts w:asciiTheme="majorEastAsia" w:eastAsiaTheme="majorEastAsia" w:hAnsiTheme="majorEastAsia" w:hint="eastAsia"/>
        </w:rPr>
        <w:t>。</w:t>
      </w:r>
    </w:p>
    <w:p w14:paraId="2C9A69B3" w14:textId="26DA8635" w:rsidR="0085133A" w:rsidRDefault="002F111C" w:rsidP="002F111C">
      <w:pPr>
        <w:jc w:val="center"/>
      </w:pPr>
      <w:r>
        <w:rPr>
          <w:noProof/>
        </w:rPr>
        <w:drawing>
          <wp:inline distT="0" distB="0" distL="0" distR="0" wp14:anchorId="285B6DEE" wp14:editId="1568A65E">
            <wp:extent cx="2335134" cy="1440000"/>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tial_color_mixture05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5134" cy="1440000"/>
                    </a:xfrm>
                    <a:prstGeom prst="rect">
                      <a:avLst/>
                    </a:prstGeom>
                  </pic:spPr>
                </pic:pic>
              </a:graphicData>
            </a:graphic>
          </wp:inline>
        </w:drawing>
      </w:r>
    </w:p>
    <w:p w14:paraId="026F795A" w14:textId="6E2D1DFC" w:rsidR="0085133A" w:rsidRPr="0085133A" w:rsidRDefault="0085133A" w:rsidP="00677D60">
      <w:pPr>
        <w:snapToGrid w:val="0"/>
        <w:ind w:leftChars="135" w:left="283" w:rightChars="134" w:right="281"/>
        <w:rPr>
          <w:rFonts w:asciiTheme="majorEastAsia" w:eastAsiaTheme="majorEastAsia" w:hAnsiTheme="majorEastAsia"/>
        </w:rPr>
      </w:pPr>
      <w:r w:rsidRPr="0085133A">
        <w:rPr>
          <w:rFonts w:asciiTheme="majorEastAsia" w:eastAsiaTheme="majorEastAsia" w:hAnsiTheme="majorEastAsia" w:hint="eastAsia"/>
        </w:rPr>
        <w:t>図</w:t>
      </w:r>
      <w:r>
        <w:rPr>
          <w:rFonts w:asciiTheme="majorEastAsia" w:eastAsiaTheme="majorEastAsia" w:hAnsiTheme="majorEastAsia" w:hint="eastAsia"/>
        </w:rPr>
        <w:t>4</w:t>
      </w:r>
      <w:r w:rsidRPr="0085133A">
        <w:rPr>
          <w:rFonts w:asciiTheme="majorEastAsia" w:eastAsiaTheme="majorEastAsia" w:hAnsiTheme="majorEastAsia" w:hint="eastAsia"/>
        </w:rPr>
        <w:t xml:space="preserve">　</w:t>
      </w:r>
      <w:r>
        <w:rPr>
          <w:rFonts w:asciiTheme="majorEastAsia" w:eastAsiaTheme="majorEastAsia" w:hAnsiTheme="majorEastAsia" w:hint="eastAsia"/>
        </w:rPr>
        <w:t>C</w:t>
      </w:r>
      <w:r>
        <w:rPr>
          <w:rFonts w:asciiTheme="majorEastAsia" w:eastAsiaTheme="majorEastAsia" w:hAnsiTheme="majorEastAsia"/>
        </w:rPr>
        <w:t>MY</w:t>
      </w:r>
      <w:r w:rsidRPr="0085133A">
        <w:rPr>
          <w:rFonts w:asciiTheme="majorEastAsia" w:eastAsiaTheme="majorEastAsia" w:hAnsiTheme="majorEastAsia" w:hint="eastAsia"/>
        </w:rPr>
        <w:t>を原色とした</w:t>
      </w:r>
      <w:r w:rsidR="00FD69CE">
        <w:rPr>
          <w:rFonts w:asciiTheme="majorEastAsia" w:eastAsiaTheme="majorEastAsia" w:hAnsiTheme="majorEastAsia" w:hint="eastAsia"/>
        </w:rPr>
        <w:t>変則的な</w:t>
      </w:r>
      <w:r w:rsidRPr="0085133A">
        <w:rPr>
          <w:rFonts w:asciiTheme="majorEastAsia" w:eastAsiaTheme="majorEastAsia" w:hAnsiTheme="majorEastAsia" w:hint="eastAsia"/>
        </w:rPr>
        <w:t>加法混色系（左）と</w:t>
      </w:r>
      <w:r w:rsidR="00FD69CE">
        <w:rPr>
          <w:rFonts w:asciiTheme="majorEastAsia" w:eastAsiaTheme="majorEastAsia" w:hAnsiTheme="majorEastAsia" w:hint="eastAsia"/>
        </w:rPr>
        <w:t>C</w:t>
      </w:r>
      <w:r w:rsidR="00FD69CE">
        <w:rPr>
          <w:rFonts w:asciiTheme="majorEastAsia" w:eastAsiaTheme="majorEastAsia" w:hAnsiTheme="majorEastAsia"/>
        </w:rPr>
        <w:t>MY</w:t>
      </w:r>
      <w:r w:rsidRPr="0085133A">
        <w:rPr>
          <w:rFonts w:asciiTheme="majorEastAsia" w:eastAsiaTheme="majorEastAsia" w:hAnsiTheme="majorEastAsia" w:hint="eastAsia"/>
        </w:rPr>
        <w:t>を原色とした</w:t>
      </w:r>
      <w:r w:rsidR="00FD69CE">
        <w:rPr>
          <w:rFonts w:asciiTheme="majorEastAsia" w:eastAsiaTheme="majorEastAsia" w:hAnsiTheme="majorEastAsia" w:hint="eastAsia"/>
        </w:rPr>
        <w:t>正</w:t>
      </w:r>
      <w:r w:rsidR="002F111C">
        <w:rPr>
          <w:rFonts w:asciiTheme="majorEastAsia" w:eastAsiaTheme="majorEastAsia" w:hAnsiTheme="majorEastAsia" w:hint="eastAsia"/>
        </w:rPr>
        <w:t>則的な</w:t>
      </w:r>
      <w:r w:rsidRPr="0085133A">
        <w:rPr>
          <w:rFonts w:asciiTheme="majorEastAsia" w:eastAsiaTheme="majorEastAsia" w:hAnsiTheme="majorEastAsia" w:hint="eastAsia"/>
        </w:rPr>
        <w:t>減法混色系（右）における色彩表現</w:t>
      </w:r>
      <w:r>
        <w:rPr>
          <w:rFonts w:asciiTheme="majorEastAsia" w:eastAsiaTheme="majorEastAsia" w:hAnsiTheme="majorEastAsia" w:hint="eastAsia"/>
        </w:rPr>
        <w:t>。この手法によって、加法混色系では白は</w:t>
      </w:r>
      <w:r w:rsidR="003C570D">
        <w:rPr>
          <w:rFonts w:asciiTheme="majorEastAsia" w:eastAsiaTheme="majorEastAsia" w:hAnsiTheme="majorEastAsia" w:hint="eastAsia"/>
        </w:rPr>
        <w:t>C</w:t>
      </w:r>
      <w:r w:rsidR="003C570D">
        <w:rPr>
          <w:rFonts w:asciiTheme="majorEastAsia" w:eastAsiaTheme="majorEastAsia" w:hAnsiTheme="majorEastAsia"/>
        </w:rPr>
        <w:t>MY</w:t>
      </w:r>
      <w:r>
        <w:rPr>
          <w:rFonts w:asciiTheme="majorEastAsia" w:eastAsiaTheme="majorEastAsia" w:hAnsiTheme="majorEastAsia" w:hint="eastAsia"/>
        </w:rPr>
        <w:t>で表され、減法混色系では黒</w:t>
      </w:r>
      <w:r w:rsidR="00FD69CE">
        <w:rPr>
          <w:rFonts w:asciiTheme="majorEastAsia" w:eastAsiaTheme="majorEastAsia" w:hAnsiTheme="majorEastAsia" w:hint="eastAsia"/>
        </w:rPr>
        <w:t>も</w:t>
      </w:r>
      <w:r w:rsidR="003C570D">
        <w:rPr>
          <w:rFonts w:asciiTheme="majorEastAsia" w:eastAsiaTheme="majorEastAsia" w:hAnsiTheme="majorEastAsia" w:hint="eastAsia"/>
        </w:rPr>
        <w:t>C</w:t>
      </w:r>
      <w:r w:rsidR="003C570D">
        <w:rPr>
          <w:rFonts w:asciiTheme="majorEastAsia" w:eastAsiaTheme="majorEastAsia" w:hAnsiTheme="majorEastAsia"/>
        </w:rPr>
        <w:t>MY</w:t>
      </w:r>
      <w:r>
        <w:rPr>
          <w:rFonts w:asciiTheme="majorEastAsia" w:eastAsiaTheme="majorEastAsia" w:hAnsiTheme="majorEastAsia" w:hint="eastAsia"/>
        </w:rPr>
        <w:t>で表される</w:t>
      </w:r>
      <w:r w:rsidR="00FD69CE">
        <w:rPr>
          <w:rFonts w:asciiTheme="majorEastAsia" w:eastAsiaTheme="majorEastAsia" w:hAnsiTheme="majorEastAsia" w:hint="eastAsia"/>
        </w:rPr>
        <w:t>ことになる</w:t>
      </w:r>
      <w:r>
        <w:rPr>
          <w:rFonts w:asciiTheme="majorEastAsia" w:eastAsiaTheme="majorEastAsia" w:hAnsiTheme="majorEastAsia" w:hint="eastAsia"/>
        </w:rPr>
        <w:t>ので、</w:t>
      </w:r>
      <w:r w:rsidR="00FD69CE">
        <w:rPr>
          <w:rFonts w:asciiTheme="majorEastAsia" w:eastAsiaTheme="majorEastAsia" w:hAnsiTheme="majorEastAsia" w:hint="eastAsia"/>
        </w:rPr>
        <w:t>同じC</w:t>
      </w:r>
      <w:r w:rsidR="00FD69CE">
        <w:rPr>
          <w:rFonts w:asciiTheme="majorEastAsia" w:eastAsiaTheme="majorEastAsia" w:hAnsiTheme="majorEastAsia"/>
        </w:rPr>
        <w:t>MY</w:t>
      </w:r>
      <w:r w:rsidR="00FD69CE">
        <w:rPr>
          <w:rFonts w:asciiTheme="majorEastAsia" w:eastAsiaTheme="majorEastAsia" w:hAnsiTheme="majorEastAsia" w:hint="eastAsia"/>
        </w:rPr>
        <w:t>縞によって白と黒が表現される図3の錯視図形を構成することができる。</w:t>
      </w:r>
    </w:p>
    <w:p w14:paraId="36EF6D43" w14:textId="4B26311A" w:rsidR="00FD69CE" w:rsidRPr="00A2363B" w:rsidRDefault="00FD69CE" w:rsidP="00FD69CE">
      <w:pPr>
        <w:spacing w:after="60"/>
        <w:rPr>
          <w:rFonts w:asciiTheme="majorEastAsia" w:eastAsiaTheme="majorEastAsia" w:hAnsiTheme="majorEastAsia"/>
          <w:b/>
        </w:rPr>
      </w:pPr>
      <w:r>
        <w:rPr>
          <w:rFonts w:asciiTheme="majorEastAsia" w:eastAsiaTheme="majorEastAsia" w:hAnsiTheme="majorEastAsia" w:hint="eastAsia"/>
          <w:b/>
        </w:rPr>
        <w:lastRenderedPageBreak/>
        <w:t>加算的色変換による色の恒常性</w:t>
      </w:r>
    </w:p>
    <w:p w14:paraId="39A1776E" w14:textId="2EDCD70F" w:rsidR="0085133A" w:rsidRDefault="00FD69CE">
      <w:r>
        <w:rPr>
          <w:rFonts w:hint="eastAsia"/>
        </w:rPr>
        <w:t xml:space="preserve">　図</w:t>
      </w:r>
      <w:r w:rsidR="00B36A1F">
        <w:rPr>
          <w:rFonts w:hint="eastAsia"/>
        </w:rPr>
        <w:t>5</w:t>
      </w:r>
      <w:r>
        <w:rPr>
          <w:rFonts w:hint="eastAsia"/>
        </w:rPr>
        <w:t>のイチゴの画像であるが、</w:t>
      </w:r>
      <w:r w:rsidR="00ED3D7B">
        <w:rPr>
          <w:rFonts w:hint="eastAsia"/>
        </w:rPr>
        <w:t>イチゴは</w:t>
      </w:r>
      <w:r>
        <w:rPr>
          <w:rFonts w:hint="eastAsia"/>
        </w:rPr>
        <w:t>左上</w:t>
      </w:r>
      <w:r w:rsidR="009B2DD5">
        <w:rPr>
          <w:rFonts w:hint="eastAsia"/>
        </w:rPr>
        <w:t>画像</w:t>
      </w:r>
      <w:r>
        <w:rPr>
          <w:rFonts w:hint="eastAsia"/>
        </w:rPr>
        <w:t>から右に</w:t>
      </w:r>
      <w:r w:rsidR="00EB6073">
        <w:rPr>
          <w:rFonts w:hint="eastAsia"/>
        </w:rPr>
        <w:t>それぞれ</w:t>
      </w:r>
      <w:r>
        <w:rPr>
          <w:rFonts w:hint="eastAsia"/>
        </w:rPr>
        <w:t>赤</w:t>
      </w:r>
      <w:r w:rsidR="00EB6073">
        <w:rPr>
          <w:rFonts w:hint="eastAsia"/>
        </w:rPr>
        <w:t>、</w:t>
      </w:r>
      <w:r>
        <w:rPr>
          <w:rFonts w:hint="eastAsia"/>
        </w:rPr>
        <w:t>黄</w:t>
      </w:r>
      <w:r w:rsidR="00EB6073">
        <w:rPr>
          <w:rFonts w:hint="eastAsia"/>
        </w:rPr>
        <w:t>、</w:t>
      </w:r>
      <w:r>
        <w:rPr>
          <w:rFonts w:hint="eastAsia"/>
        </w:rPr>
        <w:t>緑</w:t>
      </w:r>
      <w:r w:rsidR="00ED3D7B">
        <w:rPr>
          <w:rFonts w:hint="eastAsia"/>
        </w:rPr>
        <w:t>に見え</w:t>
      </w:r>
      <w:r>
        <w:rPr>
          <w:rFonts w:hint="eastAsia"/>
        </w:rPr>
        <w:t>、左下</w:t>
      </w:r>
      <w:r w:rsidR="009B2DD5">
        <w:rPr>
          <w:rFonts w:hint="eastAsia"/>
        </w:rPr>
        <w:t>画像</w:t>
      </w:r>
      <w:r>
        <w:rPr>
          <w:rFonts w:hint="eastAsia"/>
        </w:rPr>
        <w:t>から右に</w:t>
      </w:r>
      <w:r w:rsidR="00EB6073">
        <w:rPr>
          <w:rFonts w:hint="eastAsia"/>
        </w:rPr>
        <w:t>それぞれ</w:t>
      </w:r>
      <w:r>
        <w:rPr>
          <w:rFonts w:hint="eastAsia"/>
        </w:rPr>
        <w:t>シアン</w:t>
      </w:r>
      <w:r w:rsidR="00EB6073">
        <w:rPr>
          <w:rFonts w:hint="eastAsia"/>
        </w:rPr>
        <w:t>、</w:t>
      </w:r>
      <w:r>
        <w:rPr>
          <w:rFonts w:hint="eastAsia"/>
        </w:rPr>
        <w:t>青</w:t>
      </w:r>
      <w:r w:rsidR="00EB6073">
        <w:rPr>
          <w:rFonts w:hint="eastAsia"/>
        </w:rPr>
        <w:t>、</w:t>
      </w:r>
      <w:r>
        <w:rPr>
          <w:rFonts w:hint="eastAsia"/>
        </w:rPr>
        <w:t>マゼンタに見えるが、</w:t>
      </w:r>
      <w:r w:rsidR="00EB6073">
        <w:rPr>
          <w:rFonts w:hint="eastAsia"/>
        </w:rPr>
        <w:t>そのように知覚された</w:t>
      </w:r>
      <w:r w:rsidR="00B36A1F">
        <w:rPr>
          <w:rFonts w:hint="eastAsia"/>
        </w:rPr>
        <w:t>色相の</w:t>
      </w:r>
      <w:r w:rsidR="009B2DD5">
        <w:rPr>
          <w:rFonts w:hint="eastAsia"/>
        </w:rPr>
        <w:t>画素</w:t>
      </w:r>
      <w:r>
        <w:rPr>
          <w:rFonts w:hint="eastAsia"/>
        </w:rPr>
        <w:t>は</w:t>
      </w:r>
      <w:r w:rsidR="00C02450">
        <w:rPr>
          <w:rFonts w:hint="eastAsia"/>
        </w:rPr>
        <w:t>それぞれには</w:t>
      </w:r>
      <w:r>
        <w:rPr>
          <w:rFonts w:hint="eastAsia"/>
        </w:rPr>
        <w:t>なく、それぞれの反対色</w:t>
      </w:r>
      <w:r w:rsidR="00C02450">
        <w:rPr>
          <w:rFonts w:hint="eastAsia"/>
        </w:rPr>
        <w:t>およびその近く</w:t>
      </w:r>
      <w:r>
        <w:rPr>
          <w:rFonts w:hint="eastAsia"/>
        </w:rPr>
        <w:t>の色相の画素で構成されている。</w:t>
      </w:r>
      <w:r w:rsidR="00B36A1F">
        <w:rPr>
          <w:rFonts w:hint="eastAsia"/>
        </w:rPr>
        <w:t>オリジナルの画像に、</w:t>
      </w:r>
      <w:r w:rsidR="00DB6A53">
        <w:rPr>
          <w:rFonts w:hint="eastAsia"/>
        </w:rPr>
        <w:t>ターゲット色の反対色</w:t>
      </w:r>
      <w:r w:rsidR="00B36A1F">
        <w:rPr>
          <w:rFonts w:hint="eastAsia"/>
        </w:rPr>
        <w:t>の一様な画像</w:t>
      </w:r>
      <w:r w:rsidR="00DB6A53">
        <w:rPr>
          <w:rFonts w:hint="eastAsia"/>
        </w:rPr>
        <w:t>を</w:t>
      </w:r>
      <w:r w:rsidR="00DB6A53">
        <w:rPr>
          <w:rFonts w:hint="eastAsia"/>
        </w:rPr>
        <w:t>50</w:t>
      </w:r>
      <w:r w:rsidR="00DB6A53">
        <w:t>%</w:t>
      </w:r>
      <w:r w:rsidR="00DB6A53">
        <w:rPr>
          <w:rFonts w:hint="eastAsia"/>
        </w:rPr>
        <w:t>以上の割合で加算的に合成すると</w:t>
      </w:r>
      <w:r w:rsidR="00B36A1F">
        <w:rPr>
          <w:rFonts w:hint="eastAsia"/>
        </w:rPr>
        <w:t>、</w:t>
      </w:r>
      <w:r w:rsidR="00DB6A53">
        <w:rPr>
          <w:rFonts w:hint="eastAsia"/>
        </w:rPr>
        <w:t>ターゲットの色は画素のレベルでは失われるが、</w:t>
      </w:r>
      <w:r w:rsidR="00B36A1F">
        <w:rPr>
          <w:rFonts w:hint="eastAsia"/>
        </w:rPr>
        <w:t>元のターゲットの色が知覚できるという現象である。すなわち、色の恒常性である。</w:t>
      </w:r>
      <w:r w:rsidR="00C1208B">
        <w:rPr>
          <w:rFonts w:hint="eastAsia"/>
        </w:rPr>
        <w:t>一方、</w:t>
      </w:r>
      <w:r w:rsidR="00EB6073">
        <w:rPr>
          <w:rFonts w:hint="eastAsia"/>
        </w:rPr>
        <w:t>これを</w:t>
      </w:r>
      <w:r w:rsidR="00B36A1F">
        <w:rPr>
          <w:rFonts w:hint="eastAsia"/>
        </w:rPr>
        <w:t>強力な色の対比現象とみな</w:t>
      </w:r>
      <w:r w:rsidR="00C1208B">
        <w:rPr>
          <w:rFonts w:hint="eastAsia"/>
        </w:rPr>
        <w:t>し、色の錯視</w:t>
      </w:r>
      <w:r w:rsidR="00C02450">
        <w:rPr>
          <w:rFonts w:hint="eastAsia"/>
        </w:rPr>
        <w:t>として位置付ける</w:t>
      </w:r>
      <w:r w:rsidR="00B36A1F">
        <w:rPr>
          <w:rFonts w:hint="eastAsia"/>
        </w:rPr>
        <w:t>こともできる。</w:t>
      </w:r>
    </w:p>
    <w:p w14:paraId="53B245C2" w14:textId="02B09DD9" w:rsidR="00FD69CE" w:rsidRPr="00B36A1F" w:rsidRDefault="00B36A1F">
      <w:r>
        <w:rPr>
          <w:rFonts w:hint="eastAsia"/>
        </w:rPr>
        <w:t xml:space="preserve">　「イチゴは赤いという知識があるから赤く見える」という記憶色説もよく</w:t>
      </w:r>
      <w:r w:rsidR="00EB6073">
        <w:rPr>
          <w:rFonts w:hint="eastAsia"/>
        </w:rPr>
        <w:t>提案される</w:t>
      </w:r>
      <w:r w:rsidR="00C1208B">
        <w:rPr>
          <w:rFonts w:hint="eastAsia"/>
        </w:rPr>
        <w:t>。</w:t>
      </w:r>
      <w:r>
        <w:rPr>
          <w:rFonts w:hint="eastAsia"/>
        </w:rPr>
        <w:t>その関与</w:t>
      </w:r>
      <w:r w:rsidR="00C1208B">
        <w:rPr>
          <w:rFonts w:hint="eastAsia"/>
        </w:rPr>
        <w:t>について</w:t>
      </w:r>
      <w:r>
        <w:rPr>
          <w:rFonts w:hint="eastAsia"/>
        </w:rPr>
        <w:t>否定はしないが、形と色</w:t>
      </w:r>
      <w:r w:rsidR="00EB6073">
        <w:rPr>
          <w:rFonts w:hint="eastAsia"/>
        </w:rPr>
        <w:t>が</w:t>
      </w:r>
      <w:r>
        <w:rPr>
          <w:rFonts w:hint="eastAsia"/>
        </w:rPr>
        <w:t>特に結びついていない画像でも同様なデモを作ることができるから、</w:t>
      </w:r>
      <w:r w:rsidR="00B21DA2">
        <w:rPr>
          <w:rFonts w:hint="eastAsia"/>
        </w:rPr>
        <w:t>まずは加算的色変換によって色の恒常性が起こるという事実を受け入れる</w:t>
      </w:r>
      <w:r w:rsidR="00C1208B">
        <w:rPr>
          <w:rFonts w:hint="eastAsia"/>
        </w:rPr>
        <w:t>ところから始める</w:t>
      </w:r>
      <w:r w:rsidR="00B21DA2">
        <w:rPr>
          <w:rFonts w:hint="eastAsia"/>
        </w:rPr>
        <w:t>べきであろう。図</w:t>
      </w:r>
      <w:r w:rsidR="00B21DA2">
        <w:rPr>
          <w:rFonts w:hint="eastAsia"/>
        </w:rPr>
        <w:t>6</w:t>
      </w:r>
      <w:r w:rsidR="00B21DA2">
        <w:rPr>
          <w:rFonts w:hint="eastAsia"/>
        </w:rPr>
        <w:t>はイラストで作成したデモで</w:t>
      </w:r>
      <w:r w:rsidR="00C1208B">
        <w:rPr>
          <w:rFonts w:hint="eastAsia"/>
        </w:rPr>
        <w:t>、こ</w:t>
      </w:r>
      <w:r w:rsidR="00EB6073">
        <w:rPr>
          <w:rFonts w:hint="eastAsia"/>
        </w:rPr>
        <w:t>のような自然画像でない画像</w:t>
      </w:r>
      <w:r w:rsidR="00C1208B">
        <w:rPr>
          <w:rFonts w:hint="eastAsia"/>
        </w:rPr>
        <w:t>でも</w:t>
      </w:r>
      <w:r w:rsidR="00EB6073">
        <w:rPr>
          <w:rFonts w:hint="eastAsia"/>
        </w:rPr>
        <w:t>、</w:t>
      </w:r>
      <w:r w:rsidR="00C1208B">
        <w:rPr>
          <w:rFonts w:hint="eastAsia"/>
        </w:rPr>
        <w:t>加算的色変換による色の恒常性あるいは色の錯視を観察できる</w:t>
      </w:r>
      <w:r w:rsidR="00B21DA2">
        <w:rPr>
          <w:rFonts w:hint="eastAsia"/>
        </w:rPr>
        <w:t>。</w:t>
      </w:r>
    </w:p>
    <w:p w14:paraId="73ED4F3E" w14:textId="25E4871E" w:rsidR="00FD69CE" w:rsidRDefault="00FD69CE" w:rsidP="00B21DA2">
      <w:pPr>
        <w:jc w:val="center"/>
      </w:pPr>
      <w:r>
        <w:rPr>
          <w:noProof/>
        </w:rPr>
        <w:drawing>
          <wp:inline distT="0" distB="0" distL="0" distR="0" wp14:anchorId="4B204338" wp14:editId="670DC07A">
            <wp:extent cx="4471819" cy="2974141"/>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higo-IMG_20160227_220021ps-strong-iRYGCB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782" cy="2980102"/>
                    </a:xfrm>
                    <a:prstGeom prst="rect">
                      <a:avLst/>
                    </a:prstGeom>
                  </pic:spPr>
                </pic:pic>
              </a:graphicData>
            </a:graphic>
          </wp:inline>
        </w:drawing>
      </w:r>
    </w:p>
    <w:p w14:paraId="05E622D2" w14:textId="0DC9D293" w:rsidR="00FD69CE" w:rsidRDefault="00FD69CE" w:rsidP="00FD69CE">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5</w:t>
      </w:r>
      <w:r w:rsidRPr="00A2363B">
        <w:rPr>
          <w:rFonts w:asciiTheme="majorEastAsia" w:eastAsiaTheme="majorEastAsia" w:hAnsiTheme="majorEastAsia" w:hint="eastAsia"/>
        </w:rPr>
        <w:t xml:space="preserve">　</w:t>
      </w:r>
      <w:r w:rsidR="00DB6A53">
        <w:rPr>
          <w:rFonts w:asciiTheme="majorEastAsia" w:eastAsiaTheme="majorEastAsia" w:hAnsiTheme="majorEastAsia" w:hint="eastAsia"/>
        </w:rPr>
        <w:t>加算的色変換による色の恒常性のデモ画像</w:t>
      </w:r>
      <w:r w:rsidRPr="00A2363B">
        <w:rPr>
          <w:rFonts w:asciiTheme="majorEastAsia" w:eastAsiaTheme="majorEastAsia" w:hAnsiTheme="majorEastAsia" w:hint="eastAsia"/>
        </w:rPr>
        <w:t>。</w:t>
      </w:r>
      <w:r w:rsidR="00DB6A53">
        <w:rPr>
          <w:rFonts w:asciiTheme="majorEastAsia" w:eastAsiaTheme="majorEastAsia" w:hAnsiTheme="majorEastAsia" w:hint="eastAsia"/>
        </w:rPr>
        <w:t>たとえば、左上の画像では赤いイチゴが知覚されるが、画素に赤の色相はなく、赤の反対色であるシアン色の色相およびその近くの色相の画素で構成されている。</w:t>
      </w:r>
    </w:p>
    <w:p w14:paraId="05584F28" w14:textId="0D0C7898" w:rsidR="00FD69CE" w:rsidRDefault="00B21DA2" w:rsidP="00B21DA2">
      <w:pPr>
        <w:jc w:val="center"/>
      </w:pPr>
      <w:r>
        <w:rPr>
          <w:noProof/>
        </w:rPr>
        <w:drawing>
          <wp:inline distT="0" distB="0" distL="0" distR="0" wp14:anchorId="327B28E0" wp14:editId="487AFBF3">
            <wp:extent cx="2402158" cy="1232932"/>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geyegirl-eyecolorconstancy15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1030" cy="1242618"/>
                    </a:xfrm>
                    <a:prstGeom prst="rect">
                      <a:avLst/>
                    </a:prstGeom>
                  </pic:spPr>
                </pic:pic>
              </a:graphicData>
            </a:graphic>
          </wp:inline>
        </w:drawing>
      </w:r>
    </w:p>
    <w:p w14:paraId="0CD993E0" w14:textId="03AF83B0" w:rsidR="00B21DA2" w:rsidRDefault="00B21DA2" w:rsidP="00B21DA2">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6</w:t>
      </w:r>
      <w:r w:rsidRPr="00A2363B">
        <w:rPr>
          <w:rFonts w:asciiTheme="majorEastAsia" w:eastAsiaTheme="majorEastAsia" w:hAnsiTheme="majorEastAsia" w:hint="eastAsia"/>
        </w:rPr>
        <w:t xml:space="preserve">　</w:t>
      </w:r>
      <w:r w:rsidR="00C1208B">
        <w:rPr>
          <w:rFonts w:asciiTheme="majorEastAsia" w:eastAsiaTheme="majorEastAsia" w:hAnsiTheme="majorEastAsia" w:hint="eastAsia"/>
        </w:rPr>
        <w:t>目は</w:t>
      </w:r>
      <w:r w:rsidR="00EB6073">
        <w:rPr>
          <w:rFonts w:asciiTheme="majorEastAsia" w:eastAsiaTheme="majorEastAsia" w:hAnsiTheme="majorEastAsia" w:hint="eastAsia"/>
        </w:rPr>
        <w:t>測色的には</w:t>
      </w:r>
      <w:r w:rsidR="00C1208B">
        <w:rPr>
          <w:rFonts w:asciiTheme="majorEastAsia" w:eastAsiaTheme="majorEastAsia" w:hAnsiTheme="majorEastAsia" w:hint="eastAsia"/>
        </w:rPr>
        <w:t>灰色に描かれているが、左から赤・黄・緑・青に見える</w:t>
      </w:r>
      <w:r>
        <w:rPr>
          <w:rFonts w:asciiTheme="majorEastAsia" w:eastAsiaTheme="majorEastAsia" w:hAnsiTheme="majorEastAsia" w:hint="eastAsia"/>
        </w:rPr>
        <w:t>。</w:t>
      </w:r>
    </w:p>
    <w:p w14:paraId="090E37D7" w14:textId="1CC65679" w:rsidR="00B21DA2" w:rsidRPr="00B21DA2" w:rsidRDefault="00C1208B">
      <w:r>
        <w:rPr>
          <w:rFonts w:hint="eastAsia"/>
        </w:rPr>
        <w:lastRenderedPageBreak/>
        <w:t xml:space="preserve">　加算的色変換による色の恒常性については、</w:t>
      </w:r>
      <w:r w:rsidR="00EB6073">
        <w:rPr>
          <w:rFonts w:hint="eastAsia"/>
        </w:rPr>
        <w:t>あまり知られていないように思われる。</w:t>
      </w:r>
      <w:r>
        <w:rPr>
          <w:rFonts w:hint="eastAsia"/>
        </w:rPr>
        <w:t>加算的色変換された図を</w:t>
      </w:r>
      <w:r>
        <w:rPr>
          <w:rFonts w:hint="eastAsia"/>
        </w:rPr>
        <w:t>C</w:t>
      </w:r>
      <w:r>
        <w:t>IE</w:t>
      </w:r>
      <w:r>
        <w:rPr>
          <w:rFonts w:hint="eastAsia"/>
        </w:rPr>
        <w:t>色度図で表示すれば、とても色の恒常性が起きそうもないような色分布となる（図</w:t>
      </w:r>
      <w:r>
        <w:rPr>
          <w:rFonts w:hint="eastAsia"/>
        </w:rPr>
        <w:t>7</w:t>
      </w:r>
      <w:r>
        <w:rPr>
          <w:rFonts w:hint="eastAsia"/>
        </w:rPr>
        <w:t>）。</w:t>
      </w:r>
      <w:r w:rsidR="009B2DD5">
        <w:rPr>
          <w:rFonts w:hint="eastAsia"/>
        </w:rPr>
        <w:t>ちなみに、</w:t>
      </w:r>
      <w:r w:rsidR="00731E29">
        <w:rPr>
          <w:rFonts w:hint="eastAsia"/>
        </w:rPr>
        <w:t>色の恒常性の研究</w:t>
      </w:r>
      <w:r w:rsidR="00EB6073">
        <w:rPr>
          <w:rFonts w:hint="eastAsia"/>
        </w:rPr>
        <w:t>の多くは</w:t>
      </w:r>
      <w:r w:rsidR="00731E29">
        <w:rPr>
          <w:rFonts w:hint="eastAsia"/>
        </w:rPr>
        <w:t>、乗算的な色変換画像に対するものである。</w:t>
      </w:r>
    </w:p>
    <w:p w14:paraId="4BE393BA" w14:textId="77777777" w:rsidR="00B21DA2" w:rsidRPr="00EB6073" w:rsidRDefault="00B21DA2"/>
    <w:p w14:paraId="0CE70FA9" w14:textId="72585A72" w:rsidR="00FD69CE" w:rsidRDefault="00EB6073" w:rsidP="00F16E3B">
      <w:pPr>
        <w:jc w:val="center"/>
      </w:pPr>
      <w:r>
        <w:rPr>
          <w:noProof/>
        </w:rPr>
        <w:drawing>
          <wp:inline distT="0" distB="0" distL="0" distR="0" wp14:anchorId="4292AD9E" wp14:editId="1F35EBA7">
            <wp:extent cx="5219700" cy="479552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higo-IMG_20160227_220021ps-strongs-andA-CIExy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9700" cy="4795520"/>
                    </a:xfrm>
                    <a:prstGeom prst="rect">
                      <a:avLst/>
                    </a:prstGeom>
                  </pic:spPr>
                </pic:pic>
              </a:graphicData>
            </a:graphic>
          </wp:inline>
        </w:drawing>
      </w:r>
    </w:p>
    <w:p w14:paraId="1980E564" w14:textId="5794E04E" w:rsidR="00557B25" w:rsidRDefault="00557B25" w:rsidP="00557B25">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sidR="007C67FD">
        <w:rPr>
          <w:rFonts w:asciiTheme="majorEastAsia" w:eastAsiaTheme="majorEastAsia" w:hAnsiTheme="majorEastAsia" w:hint="eastAsia"/>
        </w:rPr>
        <w:t>7</w:t>
      </w:r>
      <w:r w:rsidRPr="00A2363B">
        <w:rPr>
          <w:rFonts w:asciiTheme="majorEastAsia" w:eastAsiaTheme="majorEastAsia" w:hAnsiTheme="majorEastAsia" w:hint="eastAsia"/>
        </w:rPr>
        <w:t xml:space="preserve">　</w:t>
      </w:r>
      <w:r w:rsidR="007C67FD">
        <w:rPr>
          <w:rFonts w:asciiTheme="majorEastAsia" w:eastAsiaTheme="majorEastAsia" w:hAnsiTheme="majorEastAsia" w:hint="eastAsia"/>
        </w:rPr>
        <w:t>加算的色変換における色の変化。</w:t>
      </w:r>
      <w:r w:rsidR="00EB6073">
        <w:rPr>
          <w:rFonts w:asciiTheme="majorEastAsia" w:eastAsiaTheme="majorEastAsia" w:hAnsiTheme="majorEastAsia" w:hint="eastAsia"/>
        </w:rPr>
        <w:t>イチゴの画像に</w:t>
      </w:r>
      <w:r w:rsidR="007C67FD">
        <w:rPr>
          <w:rFonts w:asciiTheme="majorEastAsia" w:eastAsiaTheme="majorEastAsia" w:hAnsiTheme="majorEastAsia" w:hint="eastAsia"/>
        </w:rPr>
        <w:t>シアン色の一様な画像を50</w:t>
      </w:r>
      <w:r w:rsidR="007C67FD">
        <w:rPr>
          <w:rFonts w:asciiTheme="majorEastAsia" w:eastAsiaTheme="majorEastAsia" w:hAnsiTheme="majorEastAsia"/>
        </w:rPr>
        <w:t>%</w:t>
      </w:r>
      <w:r w:rsidR="007C67FD">
        <w:rPr>
          <w:rFonts w:asciiTheme="majorEastAsia" w:eastAsiaTheme="majorEastAsia" w:hAnsiTheme="majorEastAsia" w:hint="eastAsia"/>
        </w:rPr>
        <w:t>のアルファ値で加算的に合成すると、赤100</w:t>
      </w:r>
      <w:r w:rsidR="007C67FD">
        <w:rPr>
          <w:rFonts w:asciiTheme="majorEastAsia" w:eastAsiaTheme="majorEastAsia" w:hAnsiTheme="majorEastAsia"/>
        </w:rPr>
        <w:t>%</w:t>
      </w:r>
      <w:r w:rsidR="00EE4DBE">
        <w:rPr>
          <w:rFonts w:asciiTheme="majorEastAsia" w:eastAsiaTheme="majorEastAsia" w:hAnsiTheme="majorEastAsia" w:hint="eastAsia"/>
        </w:rPr>
        <w:t>の画素</w:t>
      </w:r>
      <w:r w:rsidR="007C67FD">
        <w:rPr>
          <w:rFonts w:asciiTheme="majorEastAsia" w:eastAsiaTheme="majorEastAsia" w:hAnsiTheme="majorEastAsia" w:hint="eastAsia"/>
        </w:rPr>
        <w:t>は灰色になり、それより彩度の低い赤はシアン色の色相になる。合成された画像の各画素は、色度図上では白色点よりもシアン色側に分布することになる。</w:t>
      </w:r>
    </w:p>
    <w:p w14:paraId="7E67DC00" w14:textId="52FEC804" w:rsidR="00C1208B" w:rsidRPr="00557B25" w:rsidRDefault="00C1208B"/>
    <w:p w14:paraId="0B08724B" w14:textId="77777777" w:rsidR="00731E29" w:rsidRDefault="007C67FD">
      <w:r>
        <w:rPr>
          <w:rFonts w:hint="eastAsia"/>
        </w:rPr>
        <w:t xml:space="preserve">　この色の恒常性については筆者は定量的に研究を進め、反対色の割合をどこまで大きくすると色の恒常性が失われるか（色の恒常性の閾値）について、データを取得した。論文執筆中のため細部は公開できないが、かなりの割合まで色の恒常性が見られた。</w:t>
      </w:r>
    </w:p>
    <w:p w14:paraId="134C203E" w14:textId="4857DB1E" w:rsidR="00C1208B" w:rsidRDefault="00731E29" w:rsidP="00731E29">
      <w:pPr>
        <w:ind w:firstLineChars="100" w:firstLine="210"/>
      </w:pPr>
      <w:r>
        <w:rPr>
          <w:rFonts w:hint="eastAsia"/>
        </w:rPr>
        <w:t>なお、加算的色変換には逆変換のアルゴリズムがあり、筆者も独自に作成してある。それ</w:t>
      </w:r>
      <w:r w:rsidR="00EE4DBE">
        <w:rPr>
          <w:rFonts w:hint="eastAsia"/>
        </w:rPr>
        <w:t>を用いると</w:t>
      </w:r>
      <w:r>
        <w:rPr>
          <w:rFonts w:hint="eastAsia"/>
        </w:rPr>
        <w:t>、オリジナルの画像の割合が数パーセントしかないような劣化画像から</w:t>
      </w:r>
      <w:r w:rsidR="00EE4DBE">
        <w:rPr>
          <w:rFonts w:hint="eastAsia"/>
        </w:rPr>
        <w:t>でも</w:t>
      </w:r>
      <w:r>
        <w:rPr>
          <w:rFonts w:hint="eastAsia"/>
        </w:rPr>
        <w:t>、かなりきれいな画像を再生できる。人間の</w:t>
      </w:r>
      <w:r w:rsidR="00EE4DBE">
        <w:rPr>
          <w:rFonts w:hint="eastAsia"/>
        </w:rPr>
        <w:t>視覚系</w:t>
      </w:r>
      <w:r>
        <w:rPr>
          <w:rFonts w:hint="eastAsia"/>
        </w:rPr>
        <w:t>はそこまで</w:t>
      </w:r>
      <w:r w:rsidR="00EE4DBE">
        <w:rPr>
          <w:rFonts w:hint="eastAsia"/>
        </w:rPr>
        <w:t>の性能</w:t>
      </w:r>
      <w:r w:rsidR="009B2DD5">
        <w:rPr>
          <w:rFonts w:hint="eastAsia"/>
        </w:rPr>
        <w:t>のアルゴリズム</w:t>
      </w:r>
      <w:r w:rsidR="00EE4DBE">
        <w:rPr>
          <w:rFonts w:hint="eastAsia"/>
        </w:rPr>
        <w:t>は実装していない</w:t>
      </w:r>
      <w:r>
        <w:rPr>
          <w:rFonts w:hint="eastAsia"/>
        </w:rPr>
        <w:t>ようだった。</w:t>
      </w:r>
    </w:p>
    <w:p w14:paraId="0C4C9633" w14:textId="517837CF" w:rsidR="00F16E3B" w:rsidRPr="00A2363B" w:rsidRDefault="00F16E3B" w:rsidP="00F16E3B">
      <w:pPr>
        <w:spacing w:after="60"/>
        <w:rPr>
          <w:rFonts w:asciiTheme="majorEastAsia" w:eastAsiaTheme="majorEastAsia" w:hAnsiTheme="majorEastAsia"/>
          <w:b/>
        </w:rPr>
      </w:pPr>
      <w:r>
        <w:rPr>
          <w:rFonts w:asciiTheme="majorEastAsia" w:eastAsiaTheme="majorEastAsia" w:hAnsiTheme="majorEastAsia" w:hint="eastAsia"/>
          <w:b/>
        </w:rPr>
        <w:lastRenderedPageBreak/>
        <w:t>色収差依存の傾き錯視と色依存の静止画が動いて見える錯視</w:t>
      </w:r>
    </w:p>
    <w:p w14:paraId="6F606637" w14:textId="657D5244" w:rsidR="00C1208B" w:rsidRPr="00F16E3B" w:rsidRDefault="00F16E3B">
      <w:r>
        <w:rPr>
          <w:rFonts w:hint="eastAsia"/>
        </w:rPr>
        <w:t xml:space="preserve">　図</w:t>
      </w:r>
      <w:r>
        <w:rPr>
          <w:rFonts w:hint="eastAsia"/>
        </w:rPr>
        <w:t>8</w:t>
      </w:r>
      <w:r>
        <w:rPr>
          <w:rFonts w:hint="eastAsia"/>
        </w:rPr>
        <w:t>を観察すると、色の再現が正しくできていれば、上のブロックは右に動いて見え、下の</w:t>
      </w:r>
      <w:r w:rsidR="000C2F5E">
        <w:rPr>
          <w:rFonts w:hint="eastAsia"/>
        </w:rPr>
        <w:t>ブ</w:t>
      </w:r>
      <w:r>
        <w:rPr>
          <w:rFonts w:hint="eastAsia"/>
        </w:rPr>
        <w:t>ロックは左に動いて見える。これは、色依存のフレーザー・ウィルコックス錯視</w:t>
      </w:r>
      <w:r>
        <w:rPr>
          <w:rStyle w:val="aa"/>
        </w:rPr>
        <w:footnoteReference w:id="1"/>
      </w:r>
      <w:r w:rsidR="006971BB">
        <w:rPr>
          <w:rFonts w:hint="eastAsia"/>
        </w:rPr>
        <w:t>という静止画が動いて見える錯視</w:t>
      </w:r>
      <w:r>
        <w:rPr>
          <w:rFonts w:hint="eastAsia"/>
        </w:rPr>
        <w:t>である。</w:t>
      </w:r>
    </w:p>
    <w:p w14:paraId="50F1F956" w14:textId="55CCE1E0" w:rsidR="00C1208B" w:rsidRDefault="006971BB" w:rsidP="006971BB">
      <w:pPr>
        <w:jc w:val="center"/>
      </w:pPr>
      <w:r>
        <w:rPr>
          <w:noProof/>
        </w:rPr>
        <w:drawing>
          <wp:inline distT="0" distB="0" distL="0" distR="0" wp14:anchorId="376A199C" wp14:editId="3209FC46">
            <wp:extent cx="5104450" cy="3721994"/>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ving-redpurpleblocks-catilt.jpg"/>
                    <pic:cNvPicPr/>
                  </pic:nvPicPr>
                  <pic:blipFill>
                    <a:blip r:embed="rId15">
                      <a:extLst>
                        <a:ext uri="{28A0092B-C50C-407E-A947-70E740481C1C}">
                          <a14:useLocalDpi xmlns:a14="http://schemas.microsoft.com/office/drawing/2010/main" val="0"/>
                        </a:ext>
                      </a:extLst>
                    </a:blip>
                    <a:stretch>
                      <a:fillRect/>
                    </a:stretch>
                  </pic:blipFill>
                  <pic:spPr>
                    <a:xfrm>
                      <a:off x="0" y="0"/>
                      <a:ext cx="5114211" cy="3729111"/>
                    </a:xfrm>
                    <a:prstGeom prst="rect">
                      <a:avLst/>
                    </a:prstGeom>
                  </pic:spPr>
                </pic:pic>
              </a:graphicData>
            </a:graphic>
          </wp:inline>
        </w:drawing>
      </w:r>
    </w:p>
    <w:p w14:paraId="5EA80DD2" w14:textId="607DA3AB" w:rsidR="000C2F5E" w:rsidRDefault="000C2F5E" w:rsidP="000C2F5E">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8</w:t>
      </w:r>
      <w:r w:rsidRPr="00A2363B">
        <w:rPr>
          <w:rFonts w:asciiTheme="majorEastAsia" w:eastAsiaTheme="majorEastAsia" w:hAnsiTheme="majorEastAsia" w:hint="eastAsia"/>
        </w:rPr>
        <w:t xml:space="preserve">　</w:t>
      </w:r>
      <w:r w:rsidRPr="000C2F5E">
        <w:rPr>
          <w:rFonts w:asciiTheme="majorEastAsia" w:eastAsiaTheme="majorEastAsia" w:hAnsiTheme="majorEastAsia" w:hint="eastAsia"/>
        </w:rPr>
        <w:t>上のブロックは右に動いて見え、下の</w:t>
      </w:r>
      <w:r>
        <w:rPr>
          <w:rFonts w:asciiTheme="majorEastAsia" w:eastAsiaTheme="majorEastAsia" w:hAnsiTheme="majorEastAsia" w:hint="eastAsia"/>
        </w:rPr>
        <w:t>ブ</w:t>
      </w:r>
      <w:r w:rsidRPr="000C2F5E">
        <w:rPr>
          <w:rFonts w:asciiTheme="majorEastAsia" w:eastAsiaTheme="majorEastAsia" w:hAnsiTheme="majorEastAsia" w:hint="eastAsia"/>
        </w:rPr>
        <w:t>ロックは左に動いて見える</w:t>
      </w:r>
      <w:r>
        <w:rPr>
          <w:rFonts w:asciiTheme="majorEastAsia" w:eastAsiaTheme="majorEastAsia" w:hAnsiTheme="majorEastAsia" w:hint="eastAsia"/>
        </w:rPr>
        <w:t>。</w:t>
      </w:r>
      <w:r w:rsidR="006D3B02">
        <w:rPr>
          <w:rFonts w:asciiTheme="majorEastAsia" w:eastAsiaTheme="majorEastAsia" w:hAnsiTheme="majorEastAsia" w:hint="eastAsia"/>
        </w:rPr>
        <w:t>一方、</w:t>
      </w:r>
      <w:r>
        <w:rPr>
          <w:rFonts w:asciiTheme="majorEastAsia" w:eastAsiaTheme="majorEastAsia" w:hAnsiTheme="majorEastAsia" w:hint="eastAsia"/>
        </w:rPr>
        <w:t>メガネをかけている人には、ブロック内の水平の境界に傾き錯視が観察</w:t>
      </w:r>
      <w:r w:rsidR="006D3B02">
        <w:rPr>
          <w:rFonts w:asciiTheme="majorEastAsia" w:eastAsiaTheme="majorEastAsia" w:hAnsiTheme="majorEastAsia" w:hint="eastAsia"/>
        </w:rPr>
        <w:t>されることがある</w:t>
      </w:r>
      <w:r>
        <w:rPr>
          <w:rFonts w:asciiTheme="majorEastAsia" w:eastAsiaTheme="majorEastAsia" w:hAnsiTheme="majorEastAsia" w:hint="eastAsia"/>
        </w:rPr>
        <w:t>（</w:t>
      </w:r>
      <w:r w:rsidR="006D3B02">
        <w:rPr>
          <w:rFonts w:asciiTheme="majorEastAsia" w:eastAsiaTheme="majorEastAsia" w:hAnsiTheme="majorEastAsia" w:hint="eastAsia"/>
        </w:rPr>
        <w:t>色収差依存の傾き錯視、</w:t>
      </w:r>
      <w:r>
        <w:rPr>
          <w:rFonts w:asciiTheme="majorEastAsia" w:eastAsiaTheme="majorEastAsia" w:hAnsiTheme="majorEastAsia" w:hint="eastAsia"/>
        </w:rPr>
        <w:t>本文参照）。</w:t>
      </w:r>
    </w:p>
    <w:p w14:paraId="30022DE9" w14:textId="77777777" w:rsidR="000C2F5E" w:rsidRPr="006D3B02" w:rsidRDefault="000C2F5E" w:rsidP="006971BB">
      <w:pPr>
        <w:jc w:val="center"/>
      </w:pPr>
    </w:p>
    <w:p w14:paraId="5D41AF70" w14:textId="2EB47F71" w:rsidR="00F16E3B" w:rsidRDefault="006971BB">
      <w:r>
        <w:rPr>
          <w:rFonts w:hint="eastAsia"/>
        </w:rPr>
        <w:t xml:space="preserve">　その話題も取り上げたいところであるが、一般的な講演会で</w:t>
      </w:r>
      <w:r w:rsidR="006D3B02">
        <w:rPr>
          <w:rFonts w:hint="eastAsia"/>
        </w:rPr>
        <w:t>も</w:t>
      </w:r>
      <w:r>
        <w:rPr>
          <w:rFonts w:hint="eastAsia"/>
        </w:rPr>
        <w:t>よく喋</w:t>
      </w:r>
      <w:r w:rsidR="006D3B02">
        <w:rPr>
          <w:rFonts w:hint="eastAsia"/>
        </w:rPr>
        <w:t>る話題なの</w:t>
      </w:r>
      <w:r>
        <w:rPr>
          <w:rFonts w:hint="eastAsia"/>
        </w:rPr>
        <w:t>で、ここでは光学</w:t>
      </w:r>
      <w:r w:rsidR="004F44E1">
        <w:rPr>
          <w:rFonts w:hint="eastAsia"/>
        </w:rPr>
        <w:t>関連</w:t>
      </w:r>
      <w:r>
        <w:rPr>
          <w:rFonts w:hint="eastAsia"/>
        </w:rPr>
        <w:t>五学会の皆さまにアピールするのにふさわしい傾き錯視に注目したい。その傾き錯視は、観察者が全員見えるわけではない</w:t>
      </w:r>
      <w:r w:rsidR="003A7FAE">
        <w:rPr>
          <w:rFonts w:hint="eastAsia"/>
        </w:rPr>
        <w:t>ので恐縮だ</w:t>
      </w:r>
      <w:r>
        <w:rPr>
          <w:rFonts w:hint="eastAsia"/>
        </w:rPr>
        <w:t>が、メガネをかけている人の多くは見えると思う。凹レンズのメガネの場合、レンズの上の端でこの図を眺めると、上のブロック内の</w:t>
      </w:r>
      <w:r>
        <w:rPr>
          <w:rFonts w:hint="eastAsia"/>
        </w:rPr>
        <w:t>2</w:t>
      </w:r>
      <w:r>
        <w:rPr>
          <w:rFonts w:hint="eastAsia"/>
        </w:rPr>
        <w:t>列目と</w:t>
      </w:r>
      <w:r>
        <w:rPr>
          <w:rFonts w:hint="eastAsia"/>
        </w:rPr>
        <w:t>3</w:t>
      </w:r>
      <w:r>
        <w:rPr>
          <w:rFonts w:hint="eastAsia"/>
        </w:rPr>
        <w:t>列目は水平から反時計回りに傾いて見え、下のブロック内の</w:t>
      </w:r>
      <w:r>
        <w:rPr>
          <w:rFonts w:hint="eastAsia"/>
        </w:rPr>
        <w:t>2</w:t>
      </w:r>
      <w:r>
        <w:rPr>
          <w:rFonts w:hint="eastAsia"/>
        </w:rPr>
        <w:t>列目と</w:t>
      </w:r>
      <w:r>
        <w:rPr>
          <w:rFonts w:hint="eastAsia"/>
        </w:rPr>
        <w:t>3</w:t>
      </w:r>
      <w:r>
        <w:rPr>
          <w:rFonts w:hint="eastAsia"/>
        </w:rPr>
        <w:t>列目は水平から時計回りに傾いて見える。</w:t>
      </w:r>
      <w:r w:rsidR="003A7FAE">
        <w:rPr>
          <w:rFonts w:hint="eastAsia"/>
        </w:rPr>
        <w:t>凸レンズなら逆になると思うが、確かめていない。</w:t>
      </w:r>
    </w:p>
    <w:p w14:paraId="22771090" w14:textId="449A7FC0" w:rsidR="00F16E3B" w:rsidRDefault="003A7FAE">
      <w:r>
        <w:rPr>
          <w:rFonts w:hint="eastAsia"/>
        </w:rPr>
        <w:t xml:space="preserve">　この傾き錯視は、長波長</w:t>
      </w:r>
      <w:r w:rsidR="00335473">
        <w:rPr>
          <w:rFonts w:hint="eastAsia"/>
        </w:rPr>
        <w:t>光</w:t>
      </w:r>
      <w:r>
        <w:rPr>
          <w:rFonts w:hint="eastAsia"/>
        </w:rPr>
        <w:t>と短波長</w:t>
      </w:r>
      <w:r w:rsidR="00335473">
        <w:rPr>
          <w:rFonts w:hint="eastAsia"/>
        </w:rPr>
        <w:t>光</w:t>
      </w:r>
      <w:r>
        <w:rPr>
          <w:rFonts w:hint="eastAsia"/>
        </w:rPr>
        <w:t>の色収差によって起こると考えられる。具体的には、レンズの端で対象を観察することで、長波長色と短波長色の</w:t>
      </w:r>
      <w:r w:rsidR="006D3B02">
        <w:rPr>
          <w:rFonts w:hint="eastAsia"/>
        </w:rPr>
        <w:t>対象のエッジの</w:t>
      </w:r>
      <w:r>
        <w:rPr>
          <w:rFonts w:hint="eastAsia"/>
        </w:rPr>
        <w:t>位置ズレが起こる。</w:t>
      </w:r>
      <w:r w:rsidR="000C2F5E">
        <w:rPr>
          <w:rFonts w:hint="eastAsia"/>
        </w:rPr>
        <w:t>たとえば、凹レンズのメガネの場合、レンズの上の端で図</w:t>
      </w:r>
      <w:r w:rsidR="000C2F5E">
        <w:rPr>
          <w:rFonts w:hint="eastAsia"/>
        </w:rPr>
        <w:t>9</w:t>
      </w:r>
      <w:r w:rsidR="000C2F5E">
        <w:rPr>
          <w:rFonts w:hint="eastAsia"/>
        </w:rPr>
        <w:t>を眺めると、</w:t>
      </w:r>
      <w:r w:rsidR="000C2F5E">
        <w:rPr>
          <w:rFonts w:hint="eastAsia"/>
        </w:rPr>
        <w:lastRenderedPageBreak/>
        <w:t>赤</w:t>
      </w:r>
      <w:r w:rsidR="00AA1808">
        <w:rPr>
          <w:rFonts w:hint="eastAsia"/>
        </w:rPr>
        <w:t>い</w:t>
      </w:r>
      <w:r w:rsidR="000C2F5E">
        <w:rPr>
          <w:rFonts w:hint="eastAsia"/>
        </w:rPr>
        <w:t>長方形が青</w:t>
      </w:r>
      <w:r w:rsidR="00AA1808">
        <w:rPr>
          <w:rFonts w:hint="eastAsia"/>
        </w:rPr>
        <w:t>い</w:t>
      </w:r>
      <w:r w:rsidR="000C2F5E">
        <w:rPr>
          <w:rFonts w:hint="eastAsia"/>
        </w:rPr>
        <w:t>長方形よりも上</w:t>
      </w:r>
      <w:r w:rsidR="00AA1808">
        <w:rPr>
          <w:rFonts w:hint="eastAsia"/>
        </w:rPr>
        <w:t>方</w:t>
      </w:r>
      <w:r w:rsidR="000C2F5E">
        <w:rPr>
          <w:rFonts w:hint="eastAsia"/>
        </w:rPr>
        <w:t>にズレて見える。</w:t>
      </w:r>
      <w:r w:rsidR="00AA1808">
        <w:rPr>
          <w:rFonts w:hint="eastAsia"/>
        </w:rPr>
        <w:t>下の端で観察すればその逆に見える。</w:t>
      </w:r>
      <w:r w:rsidR="000778E4">
        <w:rPr>
          <w:rFonts w:hint="eastAsia"/>
        </w:rPr>
        <w:t>錯視のような雰囲気はあるが、</w:t>
      </w:r>
      <w:r w:rsidR="00AA1808">
        <w:rPr>
          <w:rFonts w:hint="eastAsia"/>
        </w:rPr>
        <w:t>光学的な</w:t>
      </w:r>
      <w:r w:rsidR="008E540B">
        <w:rPr>
          <w:rFonts w:hint="eastAsia"/>
        </w:rPr>
        <w:t>現象</w:t>
      </w:r>
      <w:r w:rsidR="00AA1808">
        <w:rPr>
          <w:rFonts w:hint="eastAsia"/>
        </w:rPr>
        <w:t>だから、特に新しい</w:t>
      </w:r>
      <w:r w:rsidR="000778E4">
        <w:rPr>
          <w:rFonts w:hint="eastAsia"/>
        </w:rPr>
        <w:t>知見</w:t>
      </w:r>
      <w:r w:rsidR="00AA1808">
        <w:rPr>
          <w:rFonts w:hint="eastAsia"/>
        </w:rPr>
        <w:t>ではない</w:t>
      </w:r>
      <w:r w:rsidR="006D3B02">
        <w:rPr>
          <w:rFonts w:hint="eastAsia"/>
        </w:rPr>
        <w:t>だろう</w:t>
      </w:r>
      <w:r w:rsidR="00AA1808">
        <w:rPr>
          <w:rFonts w:hint="eastAsia"/>
        </w:rPr>
        <w:t>。</w:t>
      </w:r>
    </w:p>
    <w:p w14:paraId="42BB9999" w14:textId="07BEBB15" w:rsidR="00C1208B" w:rsidRDefault="00256517" w:rsidP="003A7FAE">
      <w:pPr>
        <w:jc w:val="center"/>
      </w:pPr>
      <w:r>
        <w:rPr>
          <w:noProof/>
        </w:rPr>
        <w:drawing>
          <wp:inline distT="0" distB="0" distL="0" distR="0" wp14:anchorId="3B1BC0EA" wp14:editId="3A1DE392">
            <wp:extent cx="3657600" cy="76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ositionalshift06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762000"/>
                    </a:xfrm>
                    <a:prstGeom prst="rect">
                      <a:avLst/>
                    </a:prstGeom>
                  </pic:spPr>
                </pic:pic>
              </a:graphicData>
            </a:graphic>
          </wp:inline>
        </w:drawing>
      </w:r>
    </w:p>
    <w:p w14:paraId="7F4428E7" w14:textId="48DCCFD2" w:rsidR="00AA1808" w:rsidRDefault="00AA1808" w:rsidP="00AA1808">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9</w:t>
      </w:r>
      <w:r w:rsidRPr="00A2363B">
        <w:rPr>
          <w:rFonts w:asciiTheme="majorEastAsia" w:eastAsiaTheme="majorEastAsia" w:hAnsiTheme="majorEastAsia" w:hint="eastAsia"/>
        </w:rPr>
        <w:t xml:space="preserve">　</w:t>
      </w:r>
      <w:r>
        <w:rPr>
          <w:rFonts w:asciiTheme="majorEastAsia" w:eastAsiaTheme="majorEastAsia" w:hAnsiTheme="majorEastAsia" w:hint="eastAsia"/>
        </w:rPr>
        <w:t>レンズによる色ズレの観察用の画像。</w:t>
      </w:r>
      <w:r w:rsidRPr="00AA1808">
        <w:rPr>
          <w:rFonts w:asciiTheme="majorEastAsia" w:eastAsiaTheme="majorEastAsia" w:hAnsiTheme="majorEastAsia" w:hint="eastAsia"/>
        </w:rPr>
        <w:t>凹レンズのメガネの場合、レンズの上の端で眺めると、赤い長方形が青い長方形よりも上方にズレて見える。</w:t>
      </w:r>
    </w:p>
    <w:p w14:paraId="144E981C" w14:textId="0E221EC6" w:rsidR="000C2F5E" w:rsidRDefault="000C2F5E" w:rsidP="000C2F5E">
      <w:pPr>
        <w:jc w:val="left"/>
      </w:pPr>
    </w:p>
    <w:p w14:paraId="1A091009" w14:textId="25A1914D" w:rsidR="00214BC5" w:rsidRDefault="00214BC5" w:rsidP="000C2F5E">
      <w:pPr>
        <w:jc w:val="left"/>
      </w:pPr>
      <w:r>
        <w:rPr>
          <w:rFonts w:hint="eastAsia"/>
        </w:rPr>
        <w:t xml:space="preserve">　レンズによ</w:t>
      </w:r>
      <w:r w:rsidR="0048778D">
        <w:rPr>
          <w:rFonts w:hint="eastAsia"/>
        </w:rPr>
        <w:t>る</w:t>
      </w:r>
      <w:r>
        <w:rPr>
          <w:rFonts w:hint="eastAsia"/>
        </w:rPr>
        <w:t>色収差</w:t>
      </w:r>
      <w:r w:rsidR="0048778D">
        <w:rPr>
          <w:rFonts w:hint="eastAsia"/>
        </w:rPr>
        <w:t>による位置ずれ</w:t>
      </w:r>
      <w:r w:rsidR="006D3B02">
        <w:rPr>
          <w:rFonts w:hint="eastAsia"/>
        </w:rPr>
        <w:t>現象</w:t>
      </w:r>
      <w:r w:rsidR="00335473">
        <w:rPr>
          <w:rFonts w:hint="eastAsia"/>
        </w:rPr>
        <w:t>については</w:t>
      </w:r>
      <w:r w:rsidR="006D3B02">
        <w:rPr>
          <w:rFonts w:hint="eastAsia"/>
        </w:rPr>
        <w:t>特に疑問</w:t>
      </w:r>
      <w:r w:rsidR="00335473">
        <w:rPr>
          <w:rFonts w:hint="eastAsia"/>
        </w:rPr>
        <w:t>は</w:t>
      </w:r>
      <w:r>
        <w:rPr>
          <w:rFonts w:hint="eastAsia"/>
        </w:rPr>
        <w:t>ないと思うが、</w:t>
      </w:r>
      <w:r w:rsidR="0048778D">
        <w:rPr>
          <w:rFonts w:hint="eastAsia"/>
        </w:rPr>
        <w:t>それで</w:t>
      </w:r>
      <w:r>
        <w:rPr>
          <w:rFonts w:hint="eastAsia"/>
        </w:rPr>
        <w:t>なぜ傾き錯視</w:t>
      </w:r>
      <w:r w:rsidR="00335473">
        <w:rPr>
          <w:rFonts w:hint="eastAsia"/>
        </w:rPr>
        <w:t>が</w:t>
      </w:r>
      <w:r w:rsidR="0048778D">
        <w:rPr>
          <w:rFonts w:hint="eastAsia"/>
        </w:rPr>
        <w:t>引き</w:t>
      </w:r>
      <w:r w:rsidR="00335473">
        <w:rPr>
          <w:rFonts w:hint="eastAsia"/>
        </w:rPr>
        <w:t>起</w:t>
      </w:r>
      <w:r w:rsidR="0048778D">
        <w:rPr>
          <w:rFonts w:hint="eastAsia"/>
        </w:rPr>
        <w:t>こされる</w:t>
      </w:r>
      <w:r w:rsidR="00335473">
        <w:rPr>
          <w:rFonts w:hint="eastAsia"/>
        </w:rPr>
        <w:t>か</w:t>
      </w:r>
      <w:r>
        <w:rPr>
          <w:rFonts w:hint="eastAsia"/>
        </w:rPr>
        <w:t>という点</w:t>
      </w:r>
      <w:r w:rsidR="006D3B02">
        <w:rPr>
          <w:rFonts w:hint="eastAsia"/>
        </w:rPr>
        <w:t>については</w:t>
      </w:r>
      <w:r w:rsidR="0048778D">
        <w:rPr>
          <w:rFonts w:hint="eastAsia"/>
        </w:rPr>
        <w:t>、</w:t>
      </w:r>
      <w:r w:rsidR="006D3B02">
        <w:rPr>
          <w:rFonts w:hint="eastAsia"/>
        </w:rPr>
        <w:t>考察が必要で</w:t>
      </w:r>
      <w:r>
        <w:rPr>
          <w:rFonts w:hint="eastAsia"/>
        </w:rPr>
        <w:t>ある。実は、図</w:t>
      </w:r>
      <w:r>
        <w:rPr>
          <w:rFonts w:hint="eastAsia"/>
        </w:rPr>
        <w:t>9</w:t>
      </w:r>
      <w:r>
        <w:rPr>
          <w:rFonts w:hint="eastAsia"/>
        </w:rPr>
        <w:t>の長方形の上下に、図</w:t>
      </w:r>
      <w:r>
        <w:rPr>
          <w:rFonts w:hint="eastAsia"/>
        </w:rPr>
        <w:t>10</w:t>
      </w:r>
      <w:r>
        <w:rPr>
          <w:rFonts w:hint="eastAsia"/>
        </w:rPr>
        <w:t>のように輝度勾配を付けると、傾き錯視が観察できる。凹レンズのメガネの場合、レンズの上の端で図</w:t>
      </w:r>
      <w:r>
        <w:rPr>
          <w:rFonts w:hint="eastAsia"/>
        </w:rPr>
        <w:t>10</w:t>
      </w:r>
      <w:r>
        <w:rPr>
          <w:rFonts w:hint="eastAsia"/>
        </w:rPr>
        <w:t>を眺めると、</w:t>
      </w:r>
      <w:r w:rsidR="00335473">
        <w:rPr>
          <w:rFonts w:hint="eastAsia"/>
        </w:rPr>
        <w:t>水平の</w:t>
      </w:r>
      <w:r>
        <w:rPr>
          <w:rFonts w:hint="eastAsia"/>
        </w:rPr>
        <w:t>長方形列が反時計回りに傾いて見える。下の端で観察すれば時計回りに傾いて見える。</w:t>
      </w:r>
    </w:p>
    <w:p w14:paraId="170A9C49" w14:textId="77777777" w:rsidR="00214BC5" w:rsidRPr="00AA1808" w:rsidRDefault="00214BC5" w:rsidP="000C2F5E">
      <w:pPr>
        <w:jc w:val="left"/>
      </w:pPr>
    </w:p>
    <w:p w14:paraId="56224DB6" w14:textId="4457B745" w:rsidR="000C2F5E" w:rsidRDefault="00256517" w:rsidP="00214BC5">
      <w:pPr>
        <w:jc w:val="center"/>
      </w:pPr>
      <w:r>
        <w:rPr>
          <w:noProof/>
        </w:rPr>
        <w:drawing>
          <wp:inline distT="0" distB="0" distL="0" distR="0" wp14:anchorId="741EA3A9" wp14:editId="0EAA4E0F">
            <wp:extent cx="3657600" cy="762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ositionalshift05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762000"/>
                    </a:xfrm>
                    <a:prstGeom prst="rect">
                      <a:avLst/>
                    </a:prstGeom>
                  </pic:spPr>
                </pic:pic>
              </a:graphicData>
            </a:graphic>
          </wp:inline>
        </w:drawing>
      </w:r>
    </w:p>
    <w:p w14:paraId="242321DF" w14:textId="63119B97" w:rsidR="00214BC5" w:rsidRDefault="00214BC5" w:rsidP="00214BC5">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10</w:t>
      </w:r>
      <w:r w:rsidRPr="00A2363B">
        <w:rPr>
          <w:rFonts w:asciiTheme="majorEastAsia" w:eastAsiaTheme="majorEastAsia" w:hAnsiTheme="majorEastAsia" w:hint="eastAsia"/>
        </w:rPr>
        <w:t xml:space="preserve">　</w:t>
      </w:r>
      <w:r w:rsidR="006D3B02" w:rsidRPr="00BE6C01">
        <w:rPr>
          <w:rFonts w:asciiTheme="majorEastAsia" w:eastAsiaTheme="majorEastAsia" w:hAnsiTheme="majorEastAsia" w:hint="eastAsia"/>
        </w:rPr>
        <w:t>色収差依存の傾き錯視。</w:t>
      </w:r>
      <w:r w:rsidRPr="00214BC5">
        <w:rPr>
          <w:rFonts w:asciiTheme="majorEastAsia" w:eastAsiaTheme="majorEastAsia" w:hAnsiTheme="majorEastAsia" w:hint="eastAsia"/>
        </w:rPr>
        <w:t>凹レンズのメガネの場合、レンズの上の端で図を眺めると、</w:t>
      </w:r>
      <w:r w:rsidR="00A52C64">
        <w:rPr>
          <w:rFonts w:asciiTheme="majorEastAsia" w:eastAsiaTheme="majorEastAsia" w:hAnsiTheme="majorEastAsia" w:hint="eastAsia"/>
        </w:rPr>
        <w:t>水平に置かれた</w:t>
      </w:r>
      <w:r w:rsidRPr="00214BC5">
        <w:rPr>
          <w:rFonts w:asciiTheme="majorEastAsia" w:eastAsiaTheme="majorEastAsia" w:hAnsiTheme="majorEastAsia" w:hint="eastAsia"/>
        </w:rPr>
        <w:t>長方形列が反時計回りに傾いて見える。</w:t>
      </w:r>
    </w:p>
    <w:p w14:paraId="02A8FE9C" w14:textId="283C653D" w:rsidR="00123D5A" w:rsidRPr="00A52C64" w:rsidRDefault="00123D5A" w:rsidP="000C2F5E">
      <w:pPr>
        <w:jc w:val="left"/>
      </w:pPr>
    </w:p>
    <w:p w14:paraId="57766D96" w14:textId="3EB959DF" w:rsidR="00256517" w:rsidRDefault="00A52C64" w:rsidP="00BE6C01">
      <w:pPr>
        <w:spacing w:after="120"/>
        <w:jc w:val="left"/>
      </w:pPr>
      <w:r>
        <w:rPr>
          <w:rFonts w:hint="eastAsia"/>
        </w:rPr>
        <w:t xml:space="preserve">　図</w:t>
      </w:r>
      <w:r>
        <w:rPr>
          <w:rFonts w:hint="eastAsia"/>
        </w:rPr>
        <w:t>10</w:t>
      </w:r>
      <w:r>
        <w:rPr>
          <w:rFonts w:hint="eastAsia"/>
        </w:rPr>
        <w:t>において、赤が上方にズレたと考えると、</w:t>
      </w:r>
      <w:r w:rsidR="006D3B02">
        <w:rPr>
          <w:rFonts w:hint="eastAsia"/>
        </w:rPr>
        <w:t>ズレた赤部分は</w:t>
      </w:r>
      <w:r>
        <w:rPr>
          <w:rFonts w:hint="eastAsia"/>
        </w:rPr>
        <w:t>上</w:t>
      </w:r>
      <w:r w:rsidR="00335473">
        <w:rPr>
          <w:rFonts w:hint="eastAsia"/>
        </w:rPr>
        <w:t>列</w:t>
      </w:r>
      <w:r w:rsidR="006D3B02">
        <w:rPr>
          <w:rFonts w:hint="eastAsia"/>
        </w:rPr>
        <w:t>の</w:t>
      </w:r>
      <w:r w:rsidR="00256517">
        <w:rPr>
          <w:rFonts w:hint="eastAsia"/>
        </w:rPr>
        <w:t>輝度勾配の</w:t>
      </w:r>
      <w:r>
        <w:rPr>
          <w:rFonts w:hint="eastAsia"/>
        </w:rPr>
        <w:t>下端</w:t>
      </w:r>
      <w:r w:rsidR="006D3B02">
        <w:rPr>
          <w:rFonts w:hint="eastAsia"/>
        </w:rPr>
        <w:t>部分</w:t>
      </w:r>
      <w:r>
        <w:rPr>
          <w:rFonts w:hint="eastAsia"/>
        </w:rPr>
        <w:t>と合成されて明るい線分ができ、下</w:t>
      </w:r>
      <w:r w:rsidR="00335473">
        <w:rPr>
          <w:rFonts w:hint="eastAsia"/>
        </w:rPr>
        <w:t>列</w:t>
      </w:r>
      <w:r w:rsidR="006D3B02">
        <w:rPr>
          <w:rFonts w:hint="eastAsia"/>
        </w:rPr>
        <w:t>の</w:t>
      </w:r>
      <w:r w:rsidR="00256517">
        <w:rPr>
          <w:rFonts w:hint="eastAsia"/>
        </w:rPr>
        <w:t>輝度勾配の</w:t>
      </w:r>
      <w:r>
        <w:rPr>
          <w:rFonts w:hint="eastAsia"/>
        </w:rPr>
        <w:t>上端からは離れてしまうので黒い線分が</w:t>
      </w:r>
      <w:r w:rsidR="006D3B02">
        <w:rPr>
          <w:rFonts w:hint="eastAsia"/>
        </w:rPr>
        <w:t>現れる</w:t>
      </w:r>
      <w:r w:rsidR="00256517">
        <w:rPr>
          <w:rFonts w:hint="eastAsia"/>
        </w:rPr>
        <w:t>ことになる</w:t>
      </w:r>
      <w:r>
        <w:rPr>
          <w:rFonts w:hint="eastAsia"/>
        </w:rPr>
        <w:t>。</w:t>
      </w:r>
      <w:r w:rsidR="0048778D">
        <w:rPr>
          <w:rFonts w:hint="eastAsia"/>
        </w:rPr>
        <w:t>もちろん</w:t>
      </w:r>
      <w:r w:rsidR="00256517">
        <w:rPr>
          <w:rFonts w:hint="eastAsia"/>
        </w:rPr>
        <w:t>、輝度勾配の中にも赤の成分は入っているから、正確に記述するならもう少し複雑になる</w:t>
      </w:r>
      <w:r w:rsidR="00BE6C01">
        <w:rPr>
          <w:rFonts w:hint="eastAsia"/>
        </w:rPr>
        <w:t>が、ここでは上下の境界部分に明・暗の線分が</w:t>
      </w:r>
      <w:r w:rsidR="00335473">
        <w:rPr>
          <w:rFonts w:hint="eastAsia"/>
        </w:rPr>
        <w:t>生じる</w:t>
      </w:r>
      <w:r w:rsidR="00BE6C01">
        <w:rPr>
          <w:rFonts w:hint="eastAsia"/>
        </w:rPr>
        <w:t>と考えよう</w:t>
      </w:r>
      <w:r w:rsidR="00256517">
        <w:rPr>
          <w:rFonts w:hint="eastAsia"/>
        </w:rPr>
        <w:t>。その結果、</w:t>
      </w:r>
      <w:r w:rsidR="00BE6C01">
        <w:rPr>
          <w:rFonts w:hint="eastAsia"/>
        </w:rPr>
        <w:t>傾き錯視の一種である</w:t>
      </w:r>
      <w:r w:rsidR="00256517">
        <w:rPr>
          <w:rFonts w:hint="eastAsia"/>
        </w:rPr>
        <w:t>モンタル</w:t>
      </w:r>
      <w:r w:rsidR="00BE6C01">
        <w:rPr>
          <w:rFonts w:hint="eastAsia"/>
        </w:rPr>
        <w:t>ボ</w:t>
      </w:r>
      <w:r w:rsidR="00256517">
        <w:rPr>
          <w:rFonts w:hint="eastAsia"/>
        </w:rPr>
        <w:t>錯視</w:t>
      </w:r>
      <w:r w:rsidR="00000D52">
        <w:rPr>
          <w:rStyle w:val="aa"/>
        </w:rPr>
        <w:footnoteReference w:id="2"/>
      </w:r>
      <w:r w:rsidR="00256517">
        <w:rPr>
          <w:rFonts w:hint="eastAsia"/>
        </w:rPr>
        <w:t>が発生する、というのが筆者の</w:t>
      </w:r>
      <w:r w:rsidR="0048778D">
        <w:rPr>
          <w:rFonts w:hint="eastAsia"/>
        </w:rPr>
        <w:t>説明</w:t>
      </w:r>
      <w:r w:rsidR="00256517">
        <w:rPr>
          <w:rFonts w:hint="eastAsia"/>
        </w:rPr>
        <w:t>である</w:t>
      </w:r>
      <w:r w:rsidR="00335473">
        <w:rPr>
          <w:rFonts w:hint="eastAsia"/>
        </w:rPr>
        <w:t>（図</w:t>
      </w:r>
      <w:r w:rsidR="00335473">
        <w:rPr>
          <w:rFonts w:hint="eastAsia"/>
        </w:rPr>
        <w:t>11</w:t>
      </w:r>
      <w:r w:rsidR="00335473">
        <w:rPr>
          <w:rFonts w:hint="eastAsia"/>
        </w:rPr>
        <w:t>）</w:t>
      </w:r>
      <w:r w:rsidR="00256517">
        <w:rPr>
          <w:rFonts w:hint="eastAsia"/>
        </w:rPr>
        <w:t>。</w:t>
      </w:r>
    </w:p>
    <w:p w14:paraId="566526CF" w14:textId="12B81604" w:rsidR="000C2F5E" w:rsidRDefault="00000D52" w:rsidP="00123D5A">
      <w:pPr>
        <w:jc w:val="center"/>
      </w:pPr>
      <w:r>
        <w:rPr>
          <w:noProof/>
        </w:rPr>
        <w:drawing>
          <wp:inline distT="0" distB="0" distL="0" distR="0" wp14:anchorId="3B314E60" wp14:editId="12131EB7">
            <wp:extent cx="3657600" cy="76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ositionalshift07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762000"/>
                    </a:xfrm>
                    <a:prstGeom prst="rect">
                      <a:avLst/>
                    </a:prstGeom>
                  </pic:spPr>
                </pic:pic>
              </a:graphicData>
            </a:graphic>
          </wp:inline>
        </w:drawing>
      </w:r>
    </w:p>
    <w:p w14:paraId="7D9CE531" w14:textId="66F7E48F" w:rsidR="00256517" w:rsidRDefault="00256517" w:rsidP="00256517">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11</w:t>
      </w:r>
      <w:r w:rsidRPr="00A2363B">
        <w:rPr>
          <w:rFonts w:asciiTheme="majorEastAsia" w:eastAsiaTheme="majorEastAsia" w:hAnsiTheme="majorEastAsia" w:hint="eastAsia"/>
        </w:rPr>
        <w:t xml:space="preserve">　</w:t>
      </w:r>
      <w:r w:rsidR="00000D52" w:rsidRPr="00000D52">
        <w:rPr>
          <w:rFonts w:asciiTheme="majorEastAsia" w:eastAsiaTheme="majorEastAsia" w:hAnsiTheme="majorEastAsia" w:hint="eastAsia"/>
        </w:rPr>
        <w:t>モンタル</w:t>
      </w:r>
      <w:r w:rsidR="00BE6C01">
        <w:rPr>
          <w:rFonts w:asciiTheme="majorEastAsia" w:eastAsiaTheme="majorEastAsia" w:hAnsiTheme="majorEastAsia" w:hint="eastAsia"/>
        </w:rPr>
        <w:t>ボ</w:t>
      </w:r>
      <w:r w:rsidR="00000D52" w:rsidRPr="00000D52">
        <w:rPr>
          <w:rFonts w:asciiTheme="majorEastAsia" w:eastAsiaTheme="majorEastAsia" w:hAnsiTheme="majorEastAsia" w:hint="eastAsia"/>
        </w:rPr>
        <w:t>錯視</w:t>
      </w:r>
      <w:r w:rsidR="00BE6C01">
        <w:rPr>
          <w:rFonts w:asciiTheme="majorEastAsia" w:eastAsiaTheme="majorEastAsia" w:hAnsiTheme="majorEastAsia" w:hint="eastAsia"/>
        </w:rPr>
        <w:t>の一形態</w:t>
      </w:r>
      <w:r w:rsidR="00000D52">
        <w:rPr>
          <w:rFonts w:asciiTheme="majorEastAsia" w:eastAsiaTheme="majorEastAsia" w:hAnsiTheme="majorEastAsia" w:hint="eastAsia"/>
        </w:rPr>
        <w:t>。白黒の細い線分の列は水平だが、反時計回りに傾いて見える。</w:t>
      </w:r>
      <w:r w:rsidR="00BE6C01">
        <w:rPr>
          <w:rFonts w:asciiTheme="majorEastAsia" w:eastAsiaTheme="majorEastAsia" w:hAnsiTheme="majorEastAsia" w:hint="eastAsia"/>
        </w:rPr>
        <w:t>ラバトリー・ウォール錯視とも呼ばれる。</w:t>
      </w:r>
    </w:p>
    <w:p w14:paraId="332AD03F" w14:textId="77777777" w:rsidR="00BE6C01" w:rsidRDefault="00BE6C01" w:rsidP="001E3E37">
      <w:pPr>
        <w:spacing w:after="60"/>
        <w:rPr>
          <w:rFonts w:asciiTheme="majorEastAsia" w:eastAsiaTheme="majorEastAsia" w:hAnsiTheme="majorEastAsia"/>
          <w:b/>
        </w:rPr>
      </w:pPr>
    </w:p>
    <w:p w14:paraId="2FFAD659" w14:textId="2670341C" w:rsidR="001E3E37" w:rsidRPr="00A2363B" w:rsidRDefault="004A45CD" w:rsidP="001E3E37">
      <w:pPr>
        <w:spacing w:after="60"/>
        <w:rPr>
          <w:rFonts w:asciiTheme="majorEastAsia" w:eastAsiaTheme="majorEastAsia" w:hAnsiTheme="majorEastAsia"/>
          <w:b/>
        </w:rPr>
      </w:pPr>
      <w:r>
        <w:rPr>
          <w:rFonts w:asciiTheme="majorEastAsia" w:eastAsiaTheme="majorEastAsia" w:hAnsiTheme="majorEastAsia" w:hint="eastAsia"/>
          <w:b/>
        </w:rPr>
        <w:lastRenderedPageBreak/>
        <w:t>傾き錯視と</w:t>
      </w:r>
      <w:r w:rsidR="001E3E37">
        <w:rPr>
          <w:rFonts w:asciiTheme="majorEastAsia" w:eastAsiaTheme="majorEastAsia" w:hAnsiTheme="majorEastAsia" w:hint="eastAsia"/>
          <w:b/>
        </w:rPr>
        <w:t>静止画が動いて見える錯視</w:t>
      </w:r>
      <w:r>
        <w:rPr>
          <w:rFonts w:asciiTheme="majorEastAsia" w:eastAsiaTheme="majorEastAsia" w:hAnsiTheme="majorEastAsia" w:hint="eastAsia"/>
          <w:b/>
        </w:rPr>
        <w:t>の</w:t>
      </w:r>
      <w:r w:rsidR="0048778D">
        <w:rPr>
          <w:rFonts w:asciiTheme="majorEastAsia" w:eastAsiaTheme="majorEastAsia" w:hAnsiTheme="majorEastAsia" w:hint="eastAsia"/>
          <w:b/>
        </w:rPr>
        <w:t>随伴</w:t>
      </w:r>
    </w:p>
    <w:p w14:paraId="03A05149" w14:textId="18E79288" w:rsidR="00000D52" w:rsidRDefault="004A45CD" w:rsidP="000C2F5E">
      <w:pPr>
        <w:jc w:val="left"/>
      </w:pPr>
      <w:r>
        <w:rPr>
          <w:rFonts w:hint="eastAsia"/>
        </w:rPr>
        <w:t xml:space="preserve">　最後に、色気のない（本質的に色は必須でない）錯視を一つ。傾き錯視には静止画が動いて見える錯視がもれなくついてくる、というお話である。よく観察すると</w:t>
      </w:r>
      <w:r w:rsidR="00E934A7">
        <w:rPr>
          <w:rFonts w:hint="eastAsia"/>
        </w:rPr>
        <w:t>、どの傾き錯視にも</w:t>
      </w:r>
      <w:r>
        <w:rPr>
          <w:rFonts w:hint="eastAsia"/>
        </w:rPr>
        <w:t>見えると思うのだが、</w:t>
      </w:r>
      <w:r w:rsidR="00E934A7">
        <w:rPr>
          <w:rFonts w:hint="eastAsia"/>
        </w:rPr>
        <w:t>全く</w:t>
      </w:r>
      <w:r>
        <w:rPr>
          <w:rFonts w:hint="eastAsia"/>
        </w:rPr>
        <w:t>注目され</w:t>
      </w:r>
      <w:r w:rsidR="00E934A7">
        <w:rPr>
          <w:rFonts w:hint="eastAsia"/>
        </w:rPr>
        <w:t>てこな</w:t>
      </w:r>
      <w:r>
        <w:rPr>
          <w:rFonts w:hint="eastAsia"/>
        </w:rPr>
        <w:t>かったので、この</w:t>
      </w:r>
      <w:r w:rsidR="00E934A7">
        <w:rPr>
          <w:rFonts w:hint="eastAsia"/>
        </w:rPr>
        <w:t>研究</w:t>
      </w:r>
      <w:r>
        <w:rPr>
          <w:rFonts w:hint="eastAsia"/>
        </w:rPr>
        <w:t>テーマも私の</w:t>
      </w:r>
      <w:r w:rsidR="00E934A7">
        <w:rPr>
          <w:rFonts w:hint="eastAsia"/>
        </w:rPr>
        <w:t>独占</w:t>
      </w:r>
      <w:r w:rsidR="006759A9">
        <w:rPr>
          <w:rFonts w:hint="eastAsia"/>
        </w:rPr>
        <w:t>的</w:t>
      </w:r>
      <w:r>
        <w:rPr>
          <w:rFonts w:hint="eastAsia"/>
        </w:rPr>
        <w:t>状態である。</w:t>
      </w:r>
      <w:r w:rsidR="00E934A7">
        <w:rPr>
          <w:rFonts w:hint="eastAsia"/>
        </w:rPr>
        <w:t>もっとも</w:t>
      </w:r>
      <w:r>
        <w:rPr>
          <w:rFonts w:hint="eastAsia"/>
        </w:rPr>
        <w:t>、メカニズムについての私の仮説を説明するには紙面が足りない</w:t>
      </w:r>
      <w:r w:rsidR="00EC3C26">
        <w:rPr>
          <w:rFonts w:hint="eastAsia"/>
        </w:rPr>
        <w:t>ので</w:t>
      </w:r>
      <w:r>
        <w:rPr>
          <w:rFonts w:hint="eastAsia"/>
        </w:rPr>
        <w:t>、絵だけ紹介して、「</w:t>
      </w:r>
      <w:r w:rsidRPr="004A45CD">
        <w:rPr>
          <w:rFonts w:hint="eastAsia"/>
        </w:rPr>
        <w:t>傾き錯視と静止画が動いて見える錯視の</w:t>
      </w:r>
      <w:r w:rsidR="00BE6C61">
        <w:rPr>
          <w:rFonts w:hint="eastAsia"/>
        </w:rPr>
        <w:t>随伴</w:t>
      </w:r>
      <w:r>
        <w:rPr>
          <w:rFonts w:hint="eastAsia"/>
        </w:rPr>
        <w:t>」という現象があることをアピールしたい。</w:t>
      </w:r>
    </w:p>
    <w:p w14:paraId="4E3EB4A3" w14:textId="16223C5A" w:rsidR="004A45CD" w:rsidRPr="004A45CD" w:rsidRDefault="00EC3C26" w:rsidP="00A34DD3">
      <w:pPr>
        <w:spacing w:after="120"/>
        <w:jc w:val="left"/>
      </w:pPr>
      <w:r>
        <w:rPr>
          <w:rFonts w:hint="eastAsia"/>
        </w:rPr>
        <w:t xml:space="preserve">　図</w:t>
      </w:r>
      <w:r>
        <w:rPr>
          <w:rFonts w:hint="eastAsia"/>
        </w:rPr>
        <w:t>12</w:t>
      </w:r>
      <w:r>
        <w:rPr>
          <w:rFonts w:hint="eastAsia"/>
        </w:rPr>
        <w:t>は「エンボスドリフト錯視」と呼んでいる最新の傾き＆静止画が動いて見える錯視である。</w:t>
      </w:r>
      <w:r w:rsidR="00A34DD3">
        <w:rPr>
          <w:rFonts w:hint="eastAsia"/>
        </w:rPr>
        <w:t>傾き錯視とは、</w:t>
      </w:r>
      <w:r>
        <w:rPr>
          <w:rFonts w:hint="eastAsia"/>
        </w:rPr>
        <w:t>内側の</w:t>
      </w:r>
      <w:r w:rsidR="00BE6C01">
        <w:rPr>
          <w:rFonts w:hint="eastAsia"/>
        </w:rPr>
        <w:t>ブロック</w:t>
      </w:r>
      <w:r>
        <w:rPr>
          <w:rFonts w:hint="eastAsia"/>
        </w:rPr>
        <w:t>は正方形状</w:t>
      </w:r>
      <w:r w:rsidR="00A34DD3">
        <w:rPr>
          <w:rFonts w:hint="eastAsia"/>
        </w:rPr>
        <w:t>だが、</w:t>
      </w:r>
      <w:r>
        <w:rPr>
          <w:rFonts w:hint="eastAsia"/>
        </w:rPr>
        <w:t>菱形のように見える</w:t>
      </w:r>
      <w:r w:rsidR="00A34DD3">
        <w:rPr>
          <w:rFonts w:hint="eastAsia"/>
        </w:rPr>
        <w:t>ことである。</w:t>
      </w:r>
      <w:r w:rsidR="00A34DD3" w:rsidRPr="00A34DD3">
        <w:rPr>
          <w:rFonts w:hint="eastAsia"/>
        </w:rPr>
        <w:t>内側のブロックは網膜像の動きに対応して動いて見える。</w:t>
      </w:r>
      <w:r>
        <w:rPr>
          <w:rFonts w:hint="eastAsia"/>
        </w:rPr>
        <w:t>図</w:t>
      </w:r>
      <w:r>
        <w:rPr>
          <w:rFonts w:hint="eastAsia"/>
        </w:rPr>
        <w:t>13</w:t>
      </w:r>
      <w:r>
        <w:rPr>
          <w:rFonts w:hint="eastAsia"/>
        </w:rPr>
        <w:t>には特に名前はないが、同様の錯視</w:t>
      </w:r>
      <w:r w:rsidR="006759A9">
        <w:rPr>
          <w:rFonts w:hint="eastAsia"/>
        </w:rPr>
        <w:t>画像</w:t>
      </w:r>
      <w:r>
        <w:rPr>
          <w:rFonts w:hint="eastAsia"/>
        </w:rPr>
        <w:t>である。</w:t>
      </w:r>
    </w:p>
    <w:p w14:paraId="06FB017C" w14:textId="24A58FDA" w:rsidR="004A45CD" w:rsidRPr="001E3E37" w:rsidRDefault="004A45CD" w:rsidP="004A45CD">
      <w:pPr>
        <w:jc w:val="center"/>
      </w:pPr>
      <w:r>
        <w:rPr>
          <w:rFonts w:hint="eastAsia"/>
          <w:noProof/>
        </w:rPr>
        <w:drawing>
          <wp:inline distT="0" distB="0" distL="0" distR="0" wp14:anchorId="7E8C6EBD" wp14:editId="4F2C8273">
            <wp:extent cx="5219700" cy="52197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bordrift2-obliquelineillusion03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700" cy="5219700"/>
                    </a:xfrm>
                    <a:prstGeom prst="rect">
                      <a:avLst/>
                    </a:prstGeom>
                  </pic:spPr>
                </pic:pic>
              </a:graphicData>
            </a:graphic>
          </wp:inline>
        </w:drawing>
      </w:r>
    </w:p>
    <w:p w14:paraId="1FFA5E97" w14:textId="66063D9D" w:rsidR="004A45CD" w:rsidRDefault="004A45CD" w:rsidP="004A45CD">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1</w:t>
      </w:r>
      <w:r w:rsidR="00C61912">
        <w:rPr>
          <w:rFonts w:asciiTheme="majorEastAsia" w:eastAsiaTheme="majorEastAsia" w:hAnsiTheme="majorEastAsia" w:hint="eastAsia"/>
        </w:rPr>
        <w:t>2</w:t>
      </w:r>
      <w:r w:rsidRPr="00A2363B">
        <w:rPr>
          <w:rFonts w:asciiTheme="majorEastAsia" w:eastAsiaTheme="majorEastAsia" w:hAnsiTheme="majorEastAsia" w:hint="eastAsia"/>
        </w:rPr>
        <w:t xml:space="preserve">　</w:t>
      </w:r>
      <w:r w:rsidR="00EC3C26">
        <w:rPr>
          <w:rFonts w:asciiTheme="majorEastAsia" w:eastAsiaTheme="majorEastAsia" w:hAnsiTheme="majorEastAsia" w:hint="eastAsia"/>
        </w:rPr>
        <w:t>エンボスドリフト</w:t>
      </w:r>
      <w:r w:rsidRPr="00000D52">
        <w:rPr>
          <w:rFonts w:asciiTheme="majorEastAsia" w:eastAsiaTheme="majorEastAsia" w:hAnsiTheme="majorEastAsia" w:hint="eastAsia"/>
        </w:rPr>
        <w:t>錯視</w:t>
      </w:r>
      <w:r>
        <w:rPr>
          <w:rFonts w:asciiTheme="majorEastAsia" w:eastAsiaTheme="majorEastAsia" w:hAnsiTheme="majorEastAsia" w:hint="eastAsia"/>
        </w:rPr>
        <w:t>。</w:t>
      </w:r>
      <w:r w:rsidR="00EC3C26">
        <w:rPr>
          <w:rFonts w:asciiTheme="majorEastAsia" w:eastAsiaTheme="majorEastAsia" w:hAnsiTheme="majorEastAsia" w:hint="eastAsia"/>
        </w:rPr>
        <w:t>内側のブロックの垂直配列は時計回りに傾いて見え、水平配列は反時計回りに傾いて見える。</w:t>
      </w:r>
      <w:r w:rsidR="00A34DD3" w:rsidRPr="00A34DD3">
        <w:rPr>
          <w:rFonts w:asciiTheme="majorEastAsia" w:eastAsiaTheme="majorEastAsia" w:hAnsiTheme="majorEastAsia" w:hint="eastAsia"/>
        </w:rPr>
        <w:t>本図の網膜像が上下に動くと</w:t>
      </w:r>
      <w:r w:rsidR="00A34DD3">
        <w:rPr>
          <w:rFonts w:asciiTheme="majorEastAsia" w:eastAsiaTheme="majorEastAsia" w:hAnsiTheme="majorEastAsia" w:hint="eastAsia"/>
        </w:rPr>
        <w:t>、</w:t>
      </w:r>
      <w:r w:rsidR="00A34DD3" w:rsidRPr="00A34DD3">
        <w:rPr>
          <w:rFonts w:asciiTheme="majorEastAsia" w:eastAsiaTheme="majorEastAsia" w:hAnsiTheme="majorEastAsia" w:hint="eastAsia"/>
        </w:rPr>
        <w:t>内側</w:t>
      </w:r>
      <w:r w:rsidR="00A34DD3">
        <w:rPr>
          <w:rFonts w:asciiTheme="majorEastAsia" w:eastAsiaTheme="majorEastAsia" w:hAnsiTheme="majorEastAsia" w:hint="eastAsia"/>
        </w:rPr>
        <w:t>のブロックは</w:t>
      </w:r>
      <w:r w:rsidR="00A34DD3" w:rsidRPr="00A34DD3">
        <w:rPr>
          <w:rFonts w:asciiTheme="majorEastAsia" w:eastAsiaTheme="majorEastAsia" w:hAnsiTheme="majorEastAsia" w:hint="eastAsia"/>
        </w:rPr>
        <w:t>左右に動いて見え、左右に動くと上下に動いて見える。</w:t>
      </w:r>
    </w:p>
    <w:p w14:paraId="2A218742" w14:textId="6D116771" w:rsidR="006363AE" w:rsidRDefault="00D45D1F" w:rsidP="004A45CD">
      <w:pPr>
        <w:jc w:val="center"/>
      </w:pPr>
      <w:r>
        <w:rPr>
          <w:noProof/>
        </w:rPr>
        <w:lastRenderedPageBreak/>
        <w:drawing>
          <wp:inline distT="0" distB="0" distL="0" distR="0" wp14:anchorId="4FBA4054" wp14:editId="2BEC93C9">
            <wp:extent cx="4846276" cy="48462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Swamp2010M-emboss-kitaoka-photo-osatsu-IMG_20161121_152252pp.jpg"/>
                    <pic:cNvPicPr/>
                  </pic:nvPicPr>
                  <pic:blipFill>
                    <a:blip r:embed="rId20">
                      <a:extLst>
                        <a:ext uri="{28A0092B-C50C-407E-A947-70E740481C1C}">
                          <a14:useLocalDpi xmlns:a14="http://schemas.microsoft.com/office/drawing/2010/main" val="0"/>
                        </a:ext>
                      </a:extLst>
                    </a:blip>
                    <a:stretch>
                      <a:fillRect/>
                    </a:stretch>
                  </pic:blipFill>
                  <pic:spPr>
                    <a:xfrm>
                      <a:off x="0" y="0"/>
                      <a:ext cx="4859046" cy="4859046"/>
                    </a:xfrm>
                    <a:prstGeom prst="rect">
                      <a:avLst/>
                    </a:prstGeom>
                  </pic:spPr>
                </pic:pic>
              </a:graphicData>
            </a:graphic>
          </wp:inline>
        </w:drawing>
      </w:r>
    </w:p>
    <w:p w14:paraId="36FEBF09" w14:textId="65115DFA" w:rsidR="00EC3C26" w:rsidRDefault="00EC3C26" w:rsidP="00EC3C26">
      <w:pPr>
        <w:snapToGrid w:val="0"/>
        <w:ind w:leftChars="135" w:left="283" w:rightChars="134" w:right="281"/>
        <w:rPr>
          <w:rFonts w:asciiTheme="majorEastAsia" w:eastAsiaTheme="majorEastAsia" w:hAnsiTheme="majorEastAsia"/>
        </w:rPr>
      </w:pPr>
      <w:r w:rsidRPr="00A2363B">
        <w:rPr>
          <w:rFonts w:asciiTheme="majorEastAsia" w:eastAsiaTheme="majorEastAsia" w:hAnsiTheme="majorEastAsia" w:hint="eastAsia"/>
        </w:rPr>
        <w:t>図</w:t>
      </w:r>
      <w:r>
        <w:rPr>
          <w:rFonts w:asciiTheme="majorEastAsia" w:eastAsiaTheme="majorEastAsia" w:hAnsiTheme="majorEastAsia" w:hint="eastAsia"/>
        </w:rPr>
        <w:t>13</w:t>
      </w:r>
      <w:r w:rsidRPr="00A2363B">
        <w:rPr>
          <w:rFonts w:asciiTheme="majorEastAsia" w:eastAsiaTheme="majorEastAsia" w:hAnsiTheme="majorEastAsia" w:hint="eastAsia"/>
        </w:rPr>
        <w:t xml:space="preserve">　</w:t>
      </w:r>
      <w:r w:rsidR="00060328">
        <w:rPr>
          <w:rFonts w:asciiTheme="majorEastAsia" w:eastAsiaTheme="majorEastAsia" w:hAnsiTheme="majorEastAsia" w:hint="eastAsia"/>
        </w:rPr>
        <w:t>「秋の沼」という錯視デザインを</w:t>
      </w:r>
      <w:r w:rsidR="00A34DD3">
        <w:rPr>
          <w:rFonts w:asciiTheme="majorEastAsia" w:eastAsiaTheme="majorEastAsia" w:hAnsiTheme="majorEastAsia" w:hint="eastAsia"/>
        </w:rPr>
        <w:t>ハイパス</w:t>
      </w:r>
      <w:r w:rsidR="00060328">
        <w:rPr>
          <w:rFonts w:asciiTheme="majorEastAsia" w:eastAsiaTheme="majorEastAsia" w:hAnsiTheme="majorEastAsia" w:hint="eastAsia"/>
        </w:rPr>
        <w:t>変換して得られた図形。</w:t>
      </w:r>
      <w:r w:rsidR="009F032D" w:rsidRPr="009F032D">
        <w:rPr>
          <w:rFonts w:asciiTheme="majorEastAsia" w:eastAsiaTheme="majorEastAsia" w:hAnsiTheme="majorEastAsia" w:hint="eastAsia"/>
        </w:rPr>
        <w:t>内側のブロックの垂直配列は時計回りに傾いて見え、水平配列は反時計回りに傾いて見える。本図の網膜像が上下に動くと、内側のブロックは左右に動いて見え、左右に動くと上下に動いて見える。</w:t>
      </w:r>
      <w:r w:rsidR="00D45D1F">
        <w:rPr>
          <w:rFonts w:asciiTheme="majorEastAsia" w:eastAsiaTheme="majorEastAsia" w:hAnsiTheme="majorEastAsia" w:hint="eastAsia"/>
        </w:rPr>
        <w:t>執筆者の顔写真と合成した。顔部分は内側のブロックに生じる</w:t>
      </w:r>
      <w:r w:rsidR="006F551B">
        <w:rPr>
          <w:rFonts w:asciiTheme="majorEastAsia" w:eastAsiaTheme="majorEastAsia" w:hAnsiTheme="majorEastAsia" w:hint="eastAsia"/>
        </w:rPr>
        <w:t>動きの</w:t>
      </w:r>
      <w:r w:rsidR="00D45D1F">
        <w:rPr>
          <w:rFonts w:asciiTheme="majorEastAsia" w:eastAsiaTheme="majorEastAsia" w:hAnsiTheme="majorEastAsia" w:hint="eastAsia"/>
        </w:rPr>
        <w:t>錯視にキャプチャされて、一緒に動いて見える。</w:t>
      </w:r>
    </w:p>
    <w:p w14:paraId="1917F344" w14:textId="46DC49D3" w:rsidR="00000D52" w:rsidRPr="00D45D1F" w:rsidRDefault="00000D52" w:rsidP="000C2F5E">
      <w:pPr>
        <w:jc w:val="left"/>
      </w:pPr>
    </w:p>
    <w:p w14:paraId="429EA430" w14:textId="6BD1E827" w:rsidR="004A45CD" w:rsidRPr="00A2363B" w:rsidRDefault="004A45CD" w:rsidP="004A45CD">
      <w:pPr>
        <w:spacing w:after="60"/>
        <w:rPr>
          <w:rFonts w:asciiTheme="majorEastAsia" w:eastAsiaTheme="majorEastAsia" w:hAnsiTheme="majorEastAsia"/>
          <w:b/>
        </w:rPr>
      </w:pPr>
      <w:r>
        <w:rPr>
          <w:rFonts w:asciiTheme="majorEastAsia" w:eastAsiaTheme="majorEastAsia" w:hAnsiTheme="majorEastAsia" w:hint="eastAsia"/>
          <w:b/>
        </w:rPr>
        <w:t>まとめ</w:t>
      </w:r>
    </w:p>
    <w:p w14:paraId="4911B497" w14:textId="35F6D2A4" w:rsidR="001C0310" w:rsidRPr="004A45CD" w:rsidRDefault="004A45CD" w:rsidP="000C2F5E">
      <w:pPr>
        <w:jc w:val="left"/>
      </w:pPr>
      <w:r>
        <w:rPr>
          <w:rFonts w:hint="eastAsia"/>
        </w:rPr>
        <w:t xml:space="preserve">　</w:t>
      </w:r>
      <w:r w:rsidR="001C0310">
        <w:rPr>
          <w:rFonts w:hint="eastAsia"/>
        </w:rPr>
        <w:t>こうして自分の仕事を振り返ってみると、結構いろいろやっ</w:t>
      </w:r>
      <w:r w:rsidR="00EC3C26">
        <w:rPr>
          <w:rFonts w:hint="eastAsia"/>
        </w:rPr>
        <w:t>てきた</w:t>
      </w:r>
      <w:r w:rsidR="001C0310">
        <w:rPr>
          <w:rFonts w:hint="eastAsia"/>
        </w:rPr>
        <w:t>なあという感慨を持った。</w:t>
      </w:r>
      <w:r w:rsidR="00060328">
        <w:rPr>
          <w:rFonts w:hint="eastAsia"/>
        </w:rPr>
        <w:t>もう一つ気づいたことは、色が重要な役割を果たす錯視を、筆者は意外と多く手掛けてきたと</w:t>
      </w:r>
      <w:bookmarkStart w:id="0" w:name="_GoBack"/>
      <w:bookmarkEnd w:id="0"/>
      <w:r w:rsidR="00060328">
        <w:rPr>
          <w:rFonts w:hint="eastAsia"/>
        </w:rPr>
        <w:t>いうことである。錯視の勉強を始めた頃は、錯視は</w:t>
      </w:r>
      <w:r w:rsidR="009F032D">
        <w:rPr>
          <w:rFonts w:hint="eastAsia"/>
        </w:rPr>
        <w:t>基本的にはグレースケール</w:t>
      </w:r>
      <w:r w:rsidR="00060328">
        <w:rPr>
          <w:rFonts w:hint="eastAsia"/>
        </w:rPr>
        <w:t>の世界と思っていたのだが、そういうわけではなかった。</w:t>
      </w:r>
      <w:r w:rsidR="001C0310">
        <w:rPr>
          <w:rFonts w:hint="eastAsia"/>
        </w:rPr>
        <w:t>今後</w:t>
      </w:r>
      <w:r w:rsidR="009F032D">
        <w:rPr>
          <w:rFonts w:hint="eastAsia"/>
        </w:rPr>
        <w:t>、</w:t>
      </w:r>
      <w:r w:rsidR="001C0310">
        <w:rPr>
          <w:rFonts w:hint="eastAsia"/>
        </w:rPr>
        <w:t>光学</w:t>
      </w:r>
      <w:r w:rsidR="004F44E1">
        <w:rPr>
          <w:rFonts w:hint="eastAsia"/>
        </w:rPr>
        <w:t>関連</w:t>
      </w:r>
      <w:r w:rsidR="001C0310">
        <w:rPr>
          <w:rFonts w:hint="eastAsia"/>
        </w:rPr>
        <w:t>五学会の皆さんとのコラボができる機会を楽しみにしている。</w:t>
      </w:r>
    </w:p>
    <w:p w14:paraId="7B42896A" w14:textId="3F9D847A" w:rsidR="004A45CD" w:rsidRDefault="004A45CD" w:rsidP="000C2F5E">
      <w:pPr>
        <w:jc w:val="left"/>
      </w:pPr>
    </w:p>
    <w:p w14:paraId="18F0047B" w14:textId="6F09CECC" w:rsidR="00D45D1F" w:rsidRDefault="00D45D1F" w:rsidP="000C2F5E">
      <w:pPr>
        <w:jc w:val="left"/>
      </w:pPr>
      <w:r>
        <w:rPr>
          <w:rFonts w:asciiTheme="majorEastAsia" w:eastAsiaTheme="majorEastAsia" w:hAnsiTheme="majorEastAsia" w:hint="eastAsia"/>
          <w:b/>
        </w:rPr>
        <w:t>執筆者紹介</w:t>
      </w:r>
    </w:p>
    <w:p w14:paraId="575F99DE" w14:textId="5171A087" w:rsidR="00D45D1F" w:rsidRPr="00F16E3B" w:rsidRDefault="00D45D1F" w:rsidP="000C2F5E">
      <w:pPr>
        <w:jc w:val="left"/>
        <w:rPr>
          <w:rFonts w:hint="eastAsia"/>
        </w:rPr>
      </w:pPr>
      <w:r>
        <w:rPr>
          <w:rFonts w:hint="eastAsia"/>
        </w:rPr>
        <w:t xml:space="preserve">　立命館大学総合心理学部教授。専門は知覚心理学。おもな研究テーマは、錯視の実験心理学的研究で、錯視のデザインを作成することを得意としている。</w:t>
      </w:r>
    </w:p>
    <w:sectPr w:rsidR="00D45D1F" w:rsidRPr="00F16E3B" w:rsidSect="00B33CBE">
      <w:pgSz w:w="11906" w:h="16838" w:code="9"/>
      <w:pgMar w:top="1701" w:right="1985"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8FFBC" w14:textId="77777777" w:rsidR="008E540B" w:rsidRDefault="008E540B" w:rsidP="00677D60">
      <w:r>
        <w:separator/>
      </w:r>
    </w:p>
  </w:endnote>
  <w:endnote w:type="continuationSeparator" w:id="0">
    <w:p w14:paraId="39782483" w14:textId="77777777" w:rsidR="008E540B" w:rsidRDefault="008E540B" w:rsidP="0067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321FA" w14:textId="77777777" w:rsidR="008E540B" w:rsidRDefault="008E540B" w:rsidP="00677D60">
      <w:r>
        <w:separator/>
      </w:r>
    </w:p>
  </w:footnote>
  <w:footnote w:type="continuationSeparator" w:id="0">
    <w:p w14:paraId="66A28611" w14:textId="77777777" w:rsidR="008E540B" w:rsidRDefault="008E540B" w:rsidP="00677D60">
      <w:r>
        <w:continuationSeparator/>
      </w:r>
    </w:p>
  </w:footnote>
  <w:footnote w:id="1">
    <w:p w14:paraId="7F3824AE" w14:textId="1B747289" w:rsidR="008E540B" w:rsidRDefault="008E540B">
      <w:pPr>
        <w:pStyle w:val="a8"/>
      </w:pPr>
      <w:r>
        <w:rPr>
          <w:rStyle w:val="aa"/>
        </w:rPr>
        <w:footnoteRef/>
      </w:r>
      <w:r>
        <w:t xml:space="preserve"> </w:t>
      </w:r>
      <w:r w:rsidRPr="00F16E3B">
        <w:t xml:space="preserve">Kitaoka, A. (2014). Color-dependent motion illusions in stationary images and their phenomenal dimorphism. </w:t>
      </w:r>
      <w:r w:rsidRPr="00AA1808">
        <w:rPr>
          <w:i/>
        </w:rPr>
        <w:t>Perception,</w:t>
      </w:r>
      <w:r w:rsidRPr="00F16E3B">
        <w:t xml:space="preserve"> </w:t>
      </w:r>
      <w:r w:rsidRPr="00AA1808">
        <w:rPr>
          <w:b/>
        </w:rPr>
        <w:t>43</w:t>
      </w:r>
      <w:r w:rsidRPr="00F16E3B">
        <w:t>, 914-925.</w:t>
      </w:r>
    </w:p>
  </w:footnote>
  <w:footnote w:id="2">
    <w:p w14:paraId="3EAF98E4" w14:textId="15456C67" w:rsidR="00000D52" w:rsidRDefault="00000D52" w:rsidP="00E23A1B">
      <w:pPr>
        <w:pStyle w:val="a8"/>
      </w:pPr>
      <w:r>
        <w:rPr>
          <w:rStyle w:val="aa"/>
        </w:rPr>
        <w:footnoteRef/>
      </w:r>
      <w:r>
        <w:t xml:space="preserve"> </w:t>
      </w:r>
      <w:r w:rsidR="00BE6C01" w:rsidRPr="00BE6C01">
        <w:rPr>
          <w:rFonts w:hint="eastAsia"/>
        </w:rPr>
        <w:t>坂根厳夫</w:t>
      </w:r>
      <w:r w:rsidR="00BE6C01">
        <w:rPr>
          <w:rFonts w:hint="eastAsia"/>
        </w:rPr>
        <w:t xml:space="preserve"> </w:t>
      </w:r>
      <w:r w:rsidR="00BE6C01">
        <w:t>(198</w:t>
      </w:r>
      <w:r w:rsidR="00BE6C01">
        <w:rPr>
          <w:rFonts w:hint="eastAsia"/>
        </w:rPr>
        <w:t>6</w:t>
      </w:r>
      <w:r w:rsidR="00BE6C01">
        <w:t xml:space="preserve">). </w:t>
      </w:r>
      <w:r w:rsidR="00BE6C01">
        <w:rPr>
          <w:rFonts w:hint="eastAsia"/>
        </w:rPr>
        <w:t>新・</w:t>
      </w:r>
      <w:r w:rsidR="00BE6C01" w:rsidRPr="00BE6C01">
        <w:rPr>
          <w:rFonts w:hint="eastAsia"/>
        </w:rPr>
        <w:t>遊びの博物誌</w:t>
      </w:r>
      <w:r w:rsidR="00BE6C01">
        <w:rPr>
          <w:rFonts w:hint="eastAsia"/>
        </w:rPr>
        <w:t>（２）</w:t>
      </w:r>
      <w:r w:rsidR="00BE6C01">
        <w:rPr>
          <w:rFonts w:hint="eastAsia"/>
        </w:rPr>
        <w:t xml:space="preserve"> </w:t>
      </w:r>
      <w:r w:rsidR="00BE6C01">
        <w:rPr>
          <w:rFonts w:hint="eastAsia"/>
        </w:rPr>
        <w:t>朝日文庫；</w:t>
      </w:r>
      <w:r w:rsidR="00BE6C01">
        <w:rPr>
          <w:rFonts w:hint="eastAsia"/>
        </w:rPr>
        <w:t xml:space="preserve"> </w:t>
      </w:r>
      <w:r w:rsidRPr="00000D52">
        <w:t>Kitaoka, A. (2007)</w:t>
      </w:r>
      <w:r w:rsidR="00BE6C01">
        <w:rPr>
          <w:rFonts w:hint="eastAsia"/>
        </w:rPr>
        <w:t>.</w:t>
      </w:r>
      <w:r w:rsidRPr="00000D52">
        <w:t xml:space="preserve"> Tilt illusions after Oyama (1960): A review. </w:t>
      </w:r>
      <w:r w:rsidRPr="00000D52">
        <w:rPr>
          <w:i/>
        </w:rPr>
        <w:t>Japanese Psychological Research,</w:t>
      </w:r>
      <w:r w:rsidRPr="00000D52">
        <w:t xml:space="preserve"> </w:t>
      </w:r>
      <w:r w:rsidRPr="00000D52">
        <w:rPr>
          <w:b/>
        </w:rPr>
        <w:t>49,</w:t>
      </w:r>
      <w:r w:rsidRPr="00000D52">
        <w:t xml:space="preserve"> 7-19.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65056"/>
    <w:multiLevelType w:val="hybridMultilevel"/>
    <w:tmpl w:val="65DC1F36"/>
    <w:lvl w:ilvl="0" w:tplc="383E2D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ED"/>
    <w:rsid w:val="00000D52"/>
    <w:rsid w:val="00060328"/>
    <w:rsid w:val="000778E4"/>
    <w:rsid w:val="0009587C"/>
    <w:rsid w:val="000C2F5E"/>
    <w:rsid w:val="000C6841"/>
    <w:rsid w:val="00123D5A"/>
    <w:rsid w:val="001C0310"/>
    <w:rsid w:val="001E3D2E"/>
    <w:rsid w:val="001E3E37"/>
    <w:rsid w:val="00214BC5"/>
    <w:rsid w:val="002424C6"/>
    <w:rsid w:val="00256517"/>
    <w:rsid w:val="002804ED"/>
    <w:rsid w:val="0029072A"/>
    <w:rsid w:val="002D4D30"/>
    <w:rsid w:val="002E3D16"/>
    <w:rsid w:val="002F111C"/>
    <w:rsid w:val="00335473"/>
    <w:rsid w:val="0039470B"/>
    <w:rsid w:val="003A7FAE"/>
    <w:rsid w:val="003C570D"/>
    <w:rsid w:val="004022C7"/>
    <w:rsid w:val="0048778D"/>
    <w:rsid w:val="004A45CD"/>
    <w:rsid w:val="004F44E1"/>
    <w:rsid w:val="00520867"/>
    <w:rsid w:val="0054613A"/>
    <w:rsid w:val="00557B25"/>
    <w:rsid w:val="006020A0"/>
    <w:rsid w:val="0061033B"/>
    <w:rsid w:val="006363AE"/>
    <w:rsid w:val="00644B37"/>
    <w:rsid w:val="00665663"/>
    <w:rsid w:val="006759A9"/>
    <w:rsid w:val="00677D60"/>
    <w:rsid w:val="006971BB"/>
    <w:rsid w:val="006D3B02"/>
    <w:rsid w:val="006F551B"/>
    <w:rsid w:val="00703063"/>
    <w:rsid w:val="00731E29"/>
    <w:rsid w:val="007C67FD"/>
    <w:rsid w:val="007F584D"/>
    <w:rsid w:val="0085133A"/>
    <w:rsid w:val="008525DF"/>
    <w:rsid w:val="00857F8B"/>
    <w:rsid w:val="008648CA"/>
    <w:rsid w:val="008760DF"/>
    <w:rsid w:val="008C73F7"/>
    <w:rsid w:val="008E540B"/>
    <w:rsid w:val="009B2DD5"/>
    <w:rsid w:val="009F032D"/>
    <w:rsid w:val="00A2363B"/>
    <w:rsid w:val="00A34DD3"/>
    <w:rsid w:val="00A470DF"/>
    <w:rsid w:val="00A52C64"/>
    <w:rsid w:val="00AA1808"/>
    <w:rsid w:val="00B21DA2"/>
    <w:rsid w:val="00B33CBE"/>
    <w:rsid w:val="00B36A1F"/>
    <w:rsid w:val="00BD3BFD"/>
    <w:rsid w:val="00BE4D82"/>
    <w:rsid w:val="00BE6C01"/>
    <w:rsid w:val="00BE6C61"/>
    <w:rsid w:val="00C02450"/>
    <w:rsid w:val="00C11AB6"/>
    <w:rsid w:val="00C1208B"/>
    <w:rsid w:val="00C61912"/>
    <w:rsid w:val="00D062B0"/>
    <w:rsid w:val="00D101F2"/>
    <w:rsid w:val="00D304B1"/>
    <w:rsid w:val="00D32EF7"/>
    <w:rsid w:val="00D451BD"/>
    <w:rsid w:val="00D45D1F"/>
    <w:rsid w:val="00DA5336"/>
    <w:rsid w:val="00DB6A53"/>
    <w:rsid w:val="00E23A1B"/>
    <w:rsid w:val="00E934A7"/>
    <w:rsid w:val="00EB6073"/>
    <w:rsid w:val="00EC3C26"/>
    <w:rsid w:val="00ED3D7B"/>
    <w:rsid w:val="00EE4DBE"/>
    <w:rsid w:val="00F16E3B"/>
    <w:rsid w:val="00FC281C"/>
    <w:rsid w:val="00FD6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77415995"/>
  <w15:chartTrackingRefBased/>
  <w15:docId w15:val="{0A75C684-9F4C-4606-AFD2-ABEB3E43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pPr>
        <w:jc w:val="both"/>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C3C26"/>
    <w:pPr>
      <w:widowControl w:val="0"/>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CBE"/>
    <w:pPr>
      <w:ind w:leftChars="400" w:left="840"/>
    </w:pPr>
  </w:style>
  <w:style w:type="paragraph" w:styleId="a4">
    <w:name w:val="header"/>
    <w:basedOn w:val="a"/>
    <w:link w:val="a5"/>
    <w:unhideWhenUsed/>
    <w:rsid w:val="00677D60"/>
    <w:pPr>
      <w:tabs>
        <w:tab w:val="center" w:pos="4252"/>
        <w:tab w:val="right" w:pos="8504"/>
      </w:tabs>
      <w:snapToGrid w:val="0"/>
    </w:pPr>
  </w:style>
  <w:style w:type="character" w:customStyle="1" w:styleId="a5">
    <w:name w:val="ヘッダー (文字)"/>
    <w:basedOn w:val="a0"/>
    <w:link w:val="a4"/>
    <w:rsid w:val="00677D60"/>
    <w:rPr>
      <w:kern w:val="2"/>
      <w:sz w:val="21"/>
      <w:szCs w:val="24"/>
    </w:rPr>
  </w:style>
  <w:style w:type="paragraph" w:styleId="a6">
    <w:name w:val="footer"/>
    <w:basedOn w:val="a"/>
    <w:link w:val="a7"/>
    <w:unhideWhenUsed/>
    <w:rsid w:val="00677D60"/>
    <w:pPr>
      <w:tabs>
        <w:tab w:val="center" w:pos="4252"/>
        <w:tab w:val="right" w:pos="8504"/>
      </w:tabs>
      <w:snapToGrid w:val="0"/>
    </w:pPr>
  </w:style>
  <w:style w:type="character" w:customStyle="1" w:styleId="a7">
    <w:name w:val="フッター (文字)"/>
    <w:basedOn w:val="a0"/>
    <w:link w:val="a6"/>
    <w:rsid w:val="00677D60"/>
    <w:rPr>
      <w:kern w:val="2"/>
      <w:sz w:val="21"/>
      <w:szCs w:val="24"/>
    </w:rPr>
  </w:style>
  <w:style w:type="paragraph" w:styleId="a8">
    <w:name w:val="footnote text"/>
    <w:basedOn w:val="a"/>
    <w:link w:val="a9"/>
    <w:semiHidden/>
    <w:unhideWhenUsed/>
    <w:rsid w:val="00F16E3B"/>
    <w:pPr>
      <w:snapToGrid w:val="0"/>
      <w:jc w:val="left"/>
    </w:pPr>
  </w:style>
  <w:style w:type="character" w:customStyle="1" w:styleId="a9">
    <w:name w:val="脚注文字列 (文字)"/>
    <w:basedOn w:val="a0"/>
    <w:link w:val="a8"/>
    <w:semiHidden/>
    <w:rsid w:val="00F16E3B"/>
    <w:rPr>
      <w:kern w:val="2"/>
      <w:sz w:val="21"/>
      <w:szCs w:val="24"/>
    </w:rPr>
  </w:style>
  <w:style w:type="character" w:styleId="aa">
    <w:name w:val="footnote reference"/>
    <w:basedOn w:val="a0"/>
    <w:semiHidden/>
    <w:unhideWhenUsed/>
    <w:rsid w:val="00F16E3B"/>
    <w:rPr>
      <w:vertAlign w:val="superscript"/>
    </w:rPr>
  </w:style>
  <w:style w:type="paragraph" w:styleId="ab">
    <w:name w:val="Balloon Text"/>
    <w:basedOn w:val="a"/>
    <w:link w:val="ac"/>
    <w:semiHidden/>
    <w:unhideWhenUsed/>
    <w:rsid w:val="0009587C"/>
    <w:rPr>
      <w:rFonts w:asciiTheme="majorHAnsi" w:eastAsiaTheme="majorEastAsia" w:hAnsiTheme="majorHAnsi" w:cstheme="majorBidi"/>
      <w:sz w:val="18"/>
      <w:szCs w:val="18"/>
    </w:rPr>
  </w:style>
  <w:style w:type="character" w:customStyle="1" w:styleId="ac">
    <w:name w:val="吹き出し (文字)"/>
    <w:basedOn w:val="a0"/>
    <w:link w:val="ab"/>
    <w:semiHidden/>
    <w:rsid w:val="0009587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3D96F-E6DE-4399-AD2A-E839616C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673</Words>
  <Characters>3842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北岡明佳</dc:creator>
  <cp:keywords/>
  <dc:description/>
  <cp:lastModifiedBy>北岡明佳</cp:lastModifiedBy>
  <cp:revision>2</cp:revision>
  <cp:lastPrinted>2018-01-04T06:08:00Z</cp:lastPrinted>
  <dcterms:created xsi:type="dcterms:W3CDTF">2018-01-04T06:13:00Z</dcterms:created>
  <dcterms:modified xsi:type="dcterms:W3CDTF">2018-01-04T06:13:00Z</dcterms:modified>
</cp:coreProperties>
</file>