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6602E" w14:textId="77777777" w:rsidR="0025696C" w:rsidRDefault="00F4572D">
      <w:r>
        <w:rPr>
          <w:rFonts w:hint="eastAsia"/>
        </w:rPr>
        <w:t>作品タイトル　「</w:t>
      </w:r>
      <w:r w:rsidR="009120C8">
        <w:rPr>
          <w:rFonts w:hint="eastAsia"/>
        </w:rPr>
        <w:t>グラデーション色対比</w:t>
      </w:r>
      <w:r>
        <w:rPr>
          <w:rFonts w:hint="eastAsia"/>
        </w:rPr>
        <w:t>」</w:t>
      </w:r>
    </w:p>
    <w:p w14:paraId="68746F7E" w14:textId="77777777" w:rsidR="00F4572D" w:rsidRDefault="00F4572D"/>
    <w:p w14:paraId="55E62A1C" w14:textId="77777777" w:rsidR="00F4572D" w:rsidRDefault="00F4572D">
      <w:r>
        <w:rPr>
          <w:rFonts w:hint="eastAsia"/>
        </w:rPr>
        <w:t>村井祐基　東京大学大学院総合文化研究科</w:t>
      </w:r>
    </w:p>
    <w:p w14:paraId="79EA5F3E" w14:textId="77777777" w:rsidR="00F4572D" w:rsidRDefault="00F4572D">
      <w:r>
        <w:t xml:space="preserve">E-mail : </w:t>
      </w:r>
      <w:hyperlink r:id="rId5" w:history="1">
        <w:r w:rsidRPr="00532E0D">
          <w:rPr>
            <w:rStyle w:val="a3"/>
          </w:rPr>
          <w:t>ymurai@fechner.c.u-tokyo.ac.jp</w:t>
        </w:r>
      </w:hyperlink>
    </w:p>
    <w:p w14:paraId="2F54BD05" w14:textId="77777777" w:rsidR="00F4572D" w:rsidRDefault="00F4572D">
      <w:r>
        <w:rPr>
          <w:rFonts w:hint="eastAsia"/>
        </w:rPr>
        <w:t>〒</w:t>
      </w:r>
      <w:r>
        <w:t xml:space="preserve">153-8902 </w:t>
      </w:r>
      <w:r>
        <w:rPr>
          <w:rFonts w:hint="eastAsia"/>
        </w:rPr>
        <w:t>東京都目黒区駒場</w:t>
      </w:r>
      <w:r>
        <w:t xml:space="preserve">3-8-1 </w:t>
      </w:r>
      <w:r>
        <w:rPr>
          <w:rFonts w:hint="eastAsia"/>
        </w:rPr>
        <w:t>東大駒場キャンパス</w:t>
      </w:r>
      <w:r>
        <w:t>2</w:t>
      </w:r>
      <w:r>
        <w:rPr>
          <w:rFonts w:hint="eastAsia"/>
        </w:rPr>
        <w:t>号館</w:t>
      </w:r>
      <w:r>
        <w:t>104</w:t>
      </w:r>
      <w:r>
        <w:rPr>
          <w:rFonts w:hint="eastAsia"/>
        </w:rPr>
        <w:t>号室</w:t>
      </w:r>
    </w:p>
    <w:p w14:paraId="60E42715" w14:textId="77777777" w:rsidR="00F4572D" w:rsidRDefault="00F4572D"/>
    <w:p w14:paraId="2BBC284C" w14:textId="77777777" w:rsidR="00F4572D" w:rsidRDefault="00F4572D">
      <w:r>
        <w:rPr>
          <w:rFonts w:hint="eastAsia"/>
        </w:rPr>
        <w:t>解説：</w:t>
      </w:r>
    </w:p>
    <w:p w14:paraId="6C62B303" w14:textId="77777777" w:rsidR="00F4572D" w:rsidRDefault="00CE1693">
      <w:r>
        <w:rPr>
          <w:rFonts w:hint="eastAsia"/>
        </w:rPr>
        <w:t xml:space="preserve">　</w:t>
      </w:r>
      <w:r w:rsidR="00F4572D">
        <w:rPr>
          <w:rFonts w:hint="eastAsia"/>
        </w:rPr>
        <w:t>高い彩度から低い彩度、そして逆の色相の高い彩度へと連続的に彩度が変化する色パターンに対して、彩度が変化する方向に追従眼球運動すると、彩度の低い部分の色相が中心視</w:t>
      </w:r>
      <w:r w:rsidR="005B0C69">
        <w:rPr>
          <w:rFonts w:hint="eastAsia"/>
        </w:rPr>
        <w:t>の色相に</w:t>
      </w:r>
      <w:r w:rsidR="00BF5037">
        <w:rPr>
          <w:rFonts w:hint="eastAsia"/>
        </w:rPr>
        <w:t>偏って知覚される。</w:t>
      </w:r>
    </w:p>
    <w:p w14:paraId="217A7E44" w14:textId="77777777" w:rsidR="00F4572D" w:rsidRDefault="00F4572D"/>
    <w:p w14:paraId="734ABA10" w14:textId="77777777" w:rsidR="009D398B" w:rsidRDefault="00041E3E">
      <w:r>
        <w:rPr>
          <w:rFonts w:hint="eastAsia"/>
        </w:rPr>
        <w:t xml:space="preserve">　この現象</w:t>
      </w:r>
      <w:r w:rsidR="00BF5037">
        <w:rPr>
          <w:rFonts w:hint="eastAsia"/>
        </w:rPr>
        <w:t>は基本的に</w:t>
      </w:r>
      <w:r w:rsidR="00F4572D">
        <w:rPr>
          <w:rFonts w:hint="eastAsia"/>
        </w:rPr>
        <w:t>色対比（色相</w:t>
      </w:r>
      <w:r w:rsidR="009D398B">
        <w:rPr>
          <w:rFonts w:hint="eastAsia"/>
        </w:rPr>
        <w:t>対比）のバリエーションであると考えられるが、古典的な色相対比</w:t>
      </w:r>
      <w:r w:rsidR="00BF5037">
        <w:rPr>
          <w:rFonts w:hint="eastAsia"/>
        </w:rPr>
        <w:t>とは明らかに異なる特徴がある。</w:t>
      </w:r>
    </w:p>
    <w:p w14:paraId="14D0DCF8" w14:textId="77777777" w:rsidR="00D97A7C" w:rsidRDefault="00D97A7C">
      <w:r>
        <w:rPr>
          <w:rFonts w:hint="eastAsia"/>
        </w:rPr>
        <w:t>１）古典的な色対比においては誘導領域・テスト領域の色がそれぞれ一様であるが、この錯視では両者ともグラデーションパターンとなっている。</w:t>
      </w:r>
    </w:p>
    <w:p w14:paraId="2BB9D1F7" w14:textId="33AC2FD1" w:rsidR="00560161" w:rsidRDefault="005F3755">
      <w:r>
        <w:rPr>
          <w:rFonts w:hint="eastAsia"/>
        </w:rPr>
        <w:t>２）</w:t>
      </w:r>
      <w:r w:rsidR="00560161">
        <w:rPr>
          <w:rFonts w:hint="eastAsia"/>
        </w:rPr>
        <w:t>テスト領域の両側に異なる色相の誘導領域</w:t>
      </w:r>
      <w:r w:rsidR="00041E3E">
        <w:rPr>
          <w:rFonts w:hint="eastAsia"/>
        </w:rPr>
        <w:t>を配</w:t>
      </w:r>
      <w:r w:rsidR="00560161">
        <w:rPr>
          <w:rFonts w:hint="eastAsia"/>
        </w:rPr>
        <w:t>置することによって、目を向ける場所を変えることで</w:t>
      </w:r>
      <w:r w:rsidR="00E124E0">
        <w:rPr>
          <w:rFonts w:hint="eastAsia"/>
        </w:rPr>
        <w:t>同一の</w:t>
      </w:r>
      <w:r w:rsidR="00560161">
        <w:rPr>
          <w:rFonts w:hint="eastAsia"/>
        </w:rPr>
        <w:t>テスト領域</w:t>
      </w:r>
      <w:r w:rsidR="00E124E0">
        <w:rPr>
          <w:rFonts w:hint="eastAsia"/>
        </w:rPr>
        <w:t>が異なる</w:t>
      </w:r>
      <w:r w:rsidR="00041E3E">
        <w:rPr>
          <w:rFonts w:hint="eastAsia"/>
        </w:rPr>
        <w:t>色相に知覚される。</w:t>
      </w:r>
      <w:r w:rsidR="00560161">
        <w:rPr>
          <w:rFonts w:hint="eastAsia"/>
        </w:rPr>
        <w:t>しかし、誘導領域・テスト領域がグラデーションではなく一様な色相である場合には、色の見えの変化は起こらない。これは、グラデーションの</w:t>
      </w:r>
      <w:r w:rsidR="00A46A1D">
        <w:rPr>
          <w:rFonts w:hint="eastAsia"/>
        </w:rPr>
        <w:t>ような視野上の局所の色を決定しにくい状況下において、視覚系が周辺</w:t>
      </w:r>
      <w:r w:rsidR="00560161">
        <w:rPr>
          <w:rFonts w:hint="eastAsia"/>
        </w:rPr>
        <w:t>の色を積極的に手がかりにして局所の色を決定しようとするために、対比効果が増幅されるためであると考えられる。</w:t>
      </w:r>
    </w:p>
    <w:p w14:paraId="12B8A93B" w14:textId="77777777" w:rsidR="00F4572D" w:rsidRDefault="005F3755">
      <w:r>
        <w:rPr>
          <w:rFonts w:hint="eastAsia"/>
        </w:rPr>
        <w:t>３</w:t>
      </w:r>
      <w:r w:rsidR="00BF5037">
        <w:rPr>
          <w:rFonts w:hint="eastAsia"/>
        </w:rPr>
        <w:t>）色対比において一般的に知られるキルシュマンの法則では</w:t>
      </w:r>
      <w:r w:rsidR="009D398B">
        <w:rPr>
          <w:rFonts w:hint="eastAsia"/>
        </w:rPr>
        <w:t>、誘導領域に対してテスト領域が小さいほど起こりやすい</w:t>
      </w:r>
      <w:r w:rsidR="00BF5037">
        <w:rPr>
          <w:rFonts w:hint="eastAsia"/>
        </w:rPr>
        <w:t>とされているが</w:t>
      </w:r>
      <w:r w:rsidR="00E124E0">
        <w:t xml:space="preserve"> (Graham &amp; Brown, 1965)</w:t>
      </w:r>
      <w:r w:rsidR="00BF5037">
        <w:rPr>
          <w:rFonts w:hint="eastAsia"/>
        </w:rPr>
        <w:t>、この錯視のテスト領域（色相が変わって見える領域）は</w:t>
      </w:r>
      <w:r w:rsidR="00D97A7C">
        <w:rPr>
          <w:rFonts w:hint="eastAsia"/>
        </w:rPr>
        <w:t>かなり大きいにもかかわらず色の見えの変化は頑健に生じる。</w:t>
      </w:r>
    </w:p>
    <w:p w14:paraId="5140EE43" w14:textId="77777777" w:rsidR="00560161" w:rsidRDefault="00560161">
      <w:bookmarkStart w:id="0" w:name="_GoBack"/>
      <w:bookmarkEnd w:id="0"/>
    </w:p>
    <w:p w14:paraId="43015229" w14:textId="77777777" w:rsidR="00D97A7C" w:rsidRDefault="00041E3E">
      <w:r>
        <w:rPr>
          <w:rFonts w:hint="eastAsia"/>
        </w:rPr>
        <w:t xml:space="preserve">　</w:t>
      </w:r>
      <w:r w:rsidR="00D97A7C">
        <w:rPr>
          <w:rFonts w:hint="eastAsia"/>
        </w:rPr>
        <w:t>またこの現象は輝度</w:t>
      </w:r>
      <w:r w:rsidR="00B91A27">
        <w:rPr>
          <w:rFonts w:hint="eastAsia"/>
        </w:rPr>
        <w:t>グラデーション</w:t>
      </w:r>
      <w:r w:rsidR="00D97A7C">
        <w:rPr>
          <w:rFonts w:hint="eastAsia"/>
        </w:rPr>
        <w:t>パターンに</w:t>
      </w:r>
      <w:r w:rsidR="009120C8">
        <w:rPr>
          <w:rFonts w:hint="eastAsia"/>
        </w:rPr>
        <w:t>おける明度対比でも同様に生じる</w:t>
      </w:r>
      <w:r w:rsidR="00D97A7C">
        <w:rPr>
          <w:rFonts w:hint="eastAsia"/>
        </w:rPr>
        <w:t>。</w:t>
      </w:r>
    </w:p>
    <w:p w14:paraId="24B9D639" w14:textId="77777777" w:rsidR="00E124E0" w:rsidRDefault="00E124E0"/>
    <w:p w14:paraId="085C0EB2" w14:textId="77777777" w:rsidR="00E124E0" w:rsidRDefault="00E124E0">
      <w:r>
        <w:rPr>
          <w:rFonts w:hint="eastAsia"/>
        </w:rPr>
        <w:t>参照文献</w:t>
      </w:r>
    </w:p>
    <w:p w14:paraId="4EAC68CD" w14:textId="77777777" w:rsidR="00E124E0" w:rsidRDefault="00E124E0">
      <w:r>
        <w:t>Graham, C.</w:t>
      </w:r>
      <w:r w:rsidR="002E7BF7">
        <w:t xml:space="preserve"> </w:t>
      </w:r>
      <w:r>
        <w:t>H. and Brown, J.</w:t>
      </w:r>
      <w:r w:rsidR="002E7BF7">
        <w:t xml:space="preserve"> </w:t>
      </w:r>
      <w:r>
        <w:t>L. (1965) Color contrast and color appearance: Brightness constancy and color constancy. In C.</w:t>
      </w:r>
      <w:r w:rsidR="002E7BF7">
        <w:t xml:space="preserve"> </w:t>
      </w:r>
      <w:r>
        <w:t xml:space="preserve">H. Graham (Ed.), </w:t>
      </w:r>
      <w:r w:rsidRPr="002E7BF7">
        <w:rPr>
          <w:i/>
        </w:rPr>
        <w:t>Vision and Visual Perception</w:t>
      </w:r>
      <w:r w:rsidR="002E7BF7">
        <w:t>.</w:t>
      </w:r>
      <w:r>
        <w:t xml:space="preserve"> New York: John Wiley &amp; Sons</w:t>
      </w:r>
      <w:r w:rsidR="002E7BF7">
        <w:t>, pp.452-478.</w:t>
      </w:r>
    </w:p>
    <w:sectPr w:rsidR="00E124E0" w:rsidSect="00E124E0">
      <w:pgSz w:w="11900" w:h="16840"/>
      <w:pgMar w:top="1985" w:right="1701" w:bottom="1701" w:left="1701" w:header="851" w:footer="992" w:gutter="0"/>
      <w:cols w:space="425"/>
      <w:docGrid w:type="linesAndChar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activeWritingStyle w:appName="MSWord" w:lang="en-US" w:vendorID="64" w:dllVersion="131078" w:nlCheck="1" w:checkStyle="1"/>
  <w:activeWritingStyle w:appName="MSWord" w:lang="ja-JP" w:vendorID="64" w:dllVersion="131078" w:nlCheck="1" w:checkStyle="1"/>
  <w:proofState w:spelling="clean" w:grammar="dirty"/>
  <w:defaultTabStop w:val="960"/>
  <w:drawingGridHorizontalSpacing w:val="120"/>
  <w:drawingGridVerticalSpacing w:val="19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2D"/>
    <w:rsid w:val="00041E3E"/>
    <w:rsid w:val="0025696C"/>
    <w:rsid w:val="002E7BF7"/>
    <w:rsid w:val="00560161"/>
    <w:rsid w:val="005B0C69"/>
    <w:rsid w:val="005F3755"/>
    <w:rsid w:val="009120C8"/>
    <w:rsid w:val="009D398B"/>
    <w:rsid w:val="00A46A1D"/>
    <w:rsid w:val="00B91A27"/>
    <w:rsid w:val="00BF5037"/>
    <w:rsid w:val="00CE1693"/>
    <w:rsid w:val="00D97A7C"/>
    <w:rsid w:val="00E124E0"/>
    <w:rsid w:val="00F45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5C42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572D"/>
    <w:rPr>
      <w:color w:val="0000FF" w:themeColor="hyperlink"/>
      <w:u w:val="single"/>
    </w:rPr>
  </w:style>
  <w:style w:type="paragraph" w:styleId="a4">
    <w:name w:val="List Paragraph"/>
    <w:basedOn w:val="a"/>
    <w:uiPriority w:val="34"/>
    <w:qFormat/>
    <w:rsid w:val="00D97A7C"/>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572D"/>
    <w:rPr>
      <w:color w:val="0000FF" w:themeColor="hyperlink"/>
      <w:u w:val="single"/>
    </w:rPr>
  </w:style>
  <w:style w:type="paragraph" w:styleId="a4">
    <w:name w:val="List Paragraph"/>
    <w:basedOn w:val="a"/>
    <w:uiPriority w:val="34"/>
    <w:qFormat/>
    <w:rsid w:val="00D97A7C"/>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ymurai@fechner.c.u-tokyo.ac.jp"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152</Words>
  <Characters>870</Characters>
  <Application>Microsoft Macintosh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Murai Yuki</dc:creator>
  <cp:keywords/>
  <dc:description/>
  <cp:lastModifiedBy>Murai Yuki</cp:lastModifiedBy>
  <cp:revision>3</cp:revision>
  <dcterms:created xsi:type="dcterms:W3CDTF">2014-09-26T18:35:00Z</dcterms:created>
  <dcterms:modified xsi:type="dcterms:W3CDTF">2014-09-26T23:48:00Z</dcterms:modified>
</cp:coreProperties>
</file>